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7A16A3" w14:paraId="1416639B" w14:textId="77777777" w:rsidTr="007A16A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2090F3EA" w14:textId="77777777" w:rsidR="007A16A3" w:rsidRDefault="007A16A3">
            <w:pPr>
              <w:spacing w:line="276" w:lineRule="auto"/>
              <w:rPr>
                <w:sz w:val="20"/>
                <w:szCs w:val="20"/>
              </w:rPr>
            </w:pPr>
            <w:r w:rsidRPr="00370D40">
              <w:rPr>
                <w:sz w:val="20"/>
                <w:szCs w:val="20"/>
              </w:rPr>
              <w:object w:dxaOrig="1455" w:dyaOrig="1740" w14:anchorId="244E1A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768648965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73EA203C" w14:textId="77777777"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77E3A1E4" w14:textId="77777777"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72C6B105" w14:textId="77777777"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4B81FD22" w14:textId="77777777"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54D8E5FB" w14:textId="77777777" w:rsidR="007A16A3" w:rsidRDefault="007A16A3" w:rsidP="00A34C91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1FFBA5DA" w14:textId="77777777" w:rsidR="007A16A3" w:rsidRDefault="007A16A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370D40">
              <w:rPr>
                <w:sz w:val="20"/>
                <w:szCs w:val="20"/>
              </w:rPr>
              <w:object w:dxaOrig="1455" w:dyaOrig="1740" w14:anchorId="6353899C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768648966" r:id="rId10"/>
              </w:object>
            </w:r>
          </w:p>
        </w:tc>
      </w:tr>
    </w:tbl>
    <w:p w14:paraId="39F7E8C2" w14:textId="77777777" w:rsidR="000E31FC" w:rsidRPr="00C152AC" w:rsidRDefault="00822630" w:rsidP="000E31FC">
      <w:pPr>
        <w:rPr>
          <w:rFonts w:ascii="Cambria" w:hAnsi="Cambria"/>
        </w:rPr>
      </w:pPr>
      <w:bookmarkStart w:id="0" w:name="_Toc413532928"/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6D301C3" wp14:editId="37F75262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7894955"/>
                <wp:effectExtent l="0" t="0" r="43815" b="488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9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83AFD" id="Rectangle 17" o:spid="_x0000_s1026" style="position:absolute;margin-left:-6.75pt;margin-top:-.1pt;width:488.55pt;height:6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76A91DD6" w14:textId="77777777" w:rsidR="000E31FC" w:rsidRPr="00C152AC" w:rsidRDefault="000E31FC" w:rsidP="000E31FC">
      <w:pPr>
        <w:rPr>
          <w:rFonts w:ascii="Cambria" w:hAnsi="Cambria"/>
        </w:rPr>
      </w:pPr>
    </w:p>
    <w:p w14:paraId="50EA7FE5" w14:textId="77777777" w:rsidR="000E31FC" w:rsidRPr="00C152AC" w:rsidRDefault="000E31FC" w:rsidP="000E31FC">
      <w:pPr>
        <w:rPr>
          <w:rFonts w:ascii="Cambria" w:hAnsi="Cambria"/>
        </w:rPr>
      </w:pPr>
    </w:p>
    <w:p w14:paraId="4F39566C" w14:textId="77777777"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65B54C17" w14:textId="77777777" w:rsidR="009A3EA4" w:rsidRPr="00C152AC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77350CE8" w14:textId="77777777" w:rsidR="00024A21" w:rsidRDefault="00024A21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</w:p>
    <w:p w14:paraId="493D1877" w14:textId="77777777" w:rsidR="00D950EF" w:rsidRPr="00C152AC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C152AC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14:paraId="47E0748E" w14:textId="77777777" w:rsidR="000E31FC" w:rsidRPr="00C152AC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C152AC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14:paraId="08E457F0" w14:textId="77777777" w:rsidR="000E31FC" w:rsidRPr="00C152AC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C152AC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C152AC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14:paraId="3B0E3854" w14:textId="77777777"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14:paraId="2B93B374" w14:textId="77777777"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5C5820D0" w14:textId="77777777"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3BEFA3D4" w14:textId="77777777" w:rsidR="00F35D83" w:rsidRPr="00C152AC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736CD4CE" w14:textId="77777777" w:rsidR="000E31FC" w:rsidRPr="00C152AC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 w:rsidRPr="00C152AC">
        <w:rPr>
          <w:rFonts w:ascii="Cambria" w:hAnsi="Cambria" w:cs="Calibri"/>
          <w:color w:val="auto"/>
          <w:sz w:val="56"/>
          <w:szCs w:val="56"/>
        </w:rPr>
        <w:t>2</w:t>
      </w:r>
      <w:r w:rsidR="000E31FC" w:rsidRPr="00C152AC">
        <w:rPr>
          <w:rFonts w:ascii="Cambria" w:hAnsi="Cambria" w:cs="Calibri"/>
          <w:color w:val="auto"/>
          <w:sz w:val="56"/>
          <w:szCs w:val="56"/>
        </w:rPr>
        <w:t>01</w:t>
      </w:r>
      <w:r w:rsidR="009A3EA4" w:rsidRPr="00C152AC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C152AC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 w:rsidRPr="00C152AC">
        <w:rPr>
          <w:rFonts w:ascii="Cambria" w:hAnsi="Cambria" w:cs="Calibri"/>
          <w:color w:val="auto"/>
          <w:sz w:val="56"/>
          <w:szCs w:val="56"/>
        </w:rPr>
        <w:t>7</w:t>
      </w:r>
    </w:p>
    <w:p w14:paraId="312CC60B" w14:textId="77777777"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1DB65A5B" w14:textId="77777777" w:rsidR="00024A21" w:rsidRDefault="00024A2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77B51E09" w14:textId="77777777" w:rsidR="00024A21" w:rsidRPr="00C152AC" w:rsidRDefault="00024A2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7A4E3C52" w14:textId="77777777" w:rsidR="00945DA7" w:rsidRPr="00C152AC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266D1C23" w14:textId="77777777"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250"/>
        <w:gridCol w:w="3246"/>
        <w:gridCol w:w="3285"/>
      </w:tblGrid>
      <w:tr w:rsidR="00B16492" w:rsidRPr="00C152AC" w14:paraId="14CDC187" w14:textId="77777777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14:paraId="42DD386A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14:paraId="3BCA2236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14:paraId="548F3414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C152AC" w14:paraId="6F890DC4" w14:textId="77777777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4861EDA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14:paraId="185A5DA0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14:paraId="5DC68117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proofErr w:type="gramStart"/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  <w:proofErr w:type="gramEnd"/>
          </w:p>
          <w:p w14:paraId="23533183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14:paraId="499F467B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E5FB8FE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3948E016" w14:textId="77777777" w:rsidR="00B5340F" w:rsidRPr="00C152AC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3BC9708D" w14:textId="77777777" w:rsidR="00B5340F" w:rsidRPr="00C152AC" w:rsidRDefault="00B766C4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>Génie Civil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9EFB2C8" w14:textId="77777777" w:rsidR="000E31FC" w:rsidRPr="00C152A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3BAA692A" w14:textId="77777777" w:rsidR="00B5340F" w:rsidRPr="00C152AC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1391472D" w14:textId="77777777" w:rsidR="00B5340F" w:rsidRPr="00C152AC" w:rsidRDefault="00B766C4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>Géotechnique</w:t>
            </w:r>
          </w:p>
          <w:p w14:paraId="476457CC" w14:textId="77777777" w:rsidR="000A0379" w:rsidRPr="00C152AC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14:paraId="77E1FE2D" w14:textId="77777777" w:rsidR="00F35D83" w:rsidRPr="00C152AC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7A16A3" w14:paraId="2320FD8A" w14:textId="77777777" w:rsidTr="007A16A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33E10CCB" w14:textId="77777777" w:rsidR="007A16A3" w:rsidRDefault="007A16A3">
            <w:pPr>
              <w:spacing w:line="276" w:lineRule="auto"/>
              <w:rPr>
                <w:sz w:val="20"/>
                <w:szCs w:val="20"/>
              </w:rPr>
            </w:pPr>
            <w:r w:rsidRPr="00370D40">
              <w:rPr>
                <w:sz w:val="20"/>
                <w:szCs w:val="20"/>
              </w:rPr>
              <w:object w:dxaOrig="1455" w:dyaOrig="1740" w14:anchorId="26204A73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768648967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5BB498BE" w14:textId="77777777"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3A54986D" w14:textId="77777777"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5A685A8C" w14:textId="77777777"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70669B9A" w14:textId="77777777"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2B6C4E9E" w14:textId="77777777" w:rsidR="007A16A3" w:rsidRDefault="007A16A3" w:rsidP="00A34C91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7510DDFC" w14:textId="77777777" w:rsidR="007A16A3" w:rsidRDefault="007A16A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370D40">
              <w:rPr>
                <w:sz w:val="20"/>
                <w:szCs w:val="20"/>
              </w:rPr>
              <w:object w:dxaOrig="1455" w:dyaOrig="1740" w14:anchorId="3FD4F73E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768648968" r:id="rId12"/>
              </w:object>
            </w:r>
          </w:p>
        </w:tc>
      </w:tr>
    </w:tbl>
    <w:p w14:paraId="43AB6DAD" w14:textId="77777777" w:rsidR="000E31FC" w:rsidRPr="00C152AC" w:rsidRDefault="00822630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81DDAB7" wp14:editId="5C5C8C79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979410"/>
                <wp:effectExtent l="0" t="0" r="41275" b="5969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9794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7E28" id="Rectangle 19" o:spid="_x0000_s1026" style="position:absolute;margin-left:-6.2pt;margin-top:1.5pt;width:488.75pt;height:628.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229B57D2" w14:textId="77777777" w:rsidR="000E31FC" w:rsidRPr="00C152A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3C84E230" w14:textId="77777777" w:rsidR="002E0972" w:rsidRPr="00C152AC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50E62F8A" w14:textId="77777777" w:rsidR="000E31FC" w:rsidRPr="00C152AC" w:rsidRDefault="000E31FC" w:rsidP="000E31FC">
      <w:pPr>
        <w:tabs>
          <w:tab w:val="left" w:pos="1695"/>
        </w:tabs>
        <w:rPr>
          <w:rFonts w:ascii="Cambria" w:hAnsi="Cambria"/>
        </w:rPr>
      </w:pPr>
    </w:p>
    <w:p w14:paraId="29BAB4C0" w14:textId="77777777" w:rsidR="000E31FC" w:rsidRPr="00C152A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7AB4E7A3" w14:textId="77777777" w:rsidR="009A3EA4" w:rsidRPr="00C152AC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14:paraId="092759C5" w14:textId="77777777" w:rsidR="00D950EF" w:rsidRPr="00C152AC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C152AC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14:paraId="45AB904A" w14:textId="77777777" w:rsidR="00D950EF" w:rsidRPr="00C152AC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14:paraId="61CB49C9" w14:textId="77777777" w:rsidR="00D950EF" w:rsidRPr="00C152AC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C152AC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C152AC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14:paraId="4EDA9B3B" w14:textId="77777777" w:rsidR="000E31FC" w:rsidRPr="00C152A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proofErr w:type="spellStart"/>
      <w:r w:rsidRPr="00C152AC">
        <w:rPr>
          <w:rFonts w:cs="Arabic Transparent" w:hint="cs"/>
          <w:b/>
          <w:bCs/>
          <w:sz w:val="52"/>
          <w:szCs w:val="52"/>
          <w:rtl/>
          <w:lang w:bidi="ar-DZ"/>
        </w:rPr>
        <w:t>ماسترأكاديمي</w:t>
      </w:r>
      <w:proofErr w:type="spellEnd"/>
    </w:p>
    <w:p w14:paraId="3381FFE6" w14:textId="77777777" w:rsidR="000E31FC" w:rsidRPr="00C152A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1D42EFC0" w14:textId="77777777" w:rsidR="00F35D83" w:rsidRPr="00C152AC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2BF46062" w14:textId="77777777" w:rsidR="00F35D83" w:rsidRPr="00C152AC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59225BF4" w14:textId="77777777" w:rsidR="000E31FC" w:rsidRPr="00C152A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162E7D01" w14:textId="77777777" w:rsidR="000E31FC" w:rsidRPr="00C152A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C152AC"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14:paraId="107E4F48" w14:textId="77777777" w:rsidR="00945DA7" w:rsidRPr="00C152AC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58B42E4F" w14:textId="77777777" w:rsidR="00945DA7" w:rsidRPr="00C152AC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13616C89" w14:textId="77777777" w:rsidR="000E31FC" w:rsidRDefault="000E31FC" w:rsidP="000E31F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1B8D8376" w14:textId="77777777" w:rsidR="00A34C91" w:rsidRDefault="00A34C91" w:rsidP="00A34C91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1EF9087B" w14:textId="77777777" w:rsidR="00A34C91" w:rsidRPr="00C152AC" w:rsidRDefault="00A34C91" w:rsidP="00A34C91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14:paraId="52C71C84" w14:textId="77777777" w:rsidR="000E31FC" w:rsidRPr="00C152AC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C152AC" w14:paraId="53783693" w14:textId="77777777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3B9DD8E2" w14:textId="77777777" w:rsidR="000E31FC" w:rsidRPr="00C152AC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C152AC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31962347" w14:textId="77777777" w:rsidR="000E31FC" w:rsidRPr="00C152AC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C152AC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14:paraId="67D43814" w14:textId="77777777" w:rsidR="000E31FC" w:rsidRPr="00C152AC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C152AC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C152AC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C152AC" w14:paraId="5A61AD90" w14:textId="77777777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5D2810A" w14:textId="77777777" w:rsidR="00AB0013" w:rsidRPr="00C152AC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37AD3C18" w14:textId="77777777" w:rsidR="00222226" w:rsidRPr="00C152AC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0BE727EF" w14:textId="77777777" w:rsidR="000E31FC" w:rsidRPr="00C152AC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152AC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</w:t>
            </w:r>
            <w:proofErr w:type="gramStart"/>
            <w:r w:rsidRPr="00C152AC">
              <w:rPr>
                <w:rFonts w:hint="cs"/>
                <w:b/>
                <w:bCs/>
                <w:sz w:val="28"/>
                <w:szCs w:val="28"/>
                <w:rtl/>
              </w:rPr>
              <w:t>و تكنولوجيا</w:t>
            </w:r>
            <w:proofErr w:type="gramEnd"/>
          </w:p>
          <w:p w14:paraId="3DF3ACAE" w14:textId="77777777" w:rsidR="002E0972" w:rsidRPr="00C152AC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34532C" w14:textId="77777777" w:rsidR="000D3725" w:rsidRPr="00C152AC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1A678F29" w14:textId="77777777" w:rsidR="00222226" w:rsidRPr="00C152AC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11EBD903" w14:textId="77777777" w:rsidR="00AF21CE" w:rsidRPr="00C152AC" w:rsidRDefault="00B766C4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C152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هندسة مدنية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FF0F5A6" w14:textId="77777777" w:rsidR="000D3725" w:rsidRPr="00C152AC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7A0CA590" w14:textId="77777777" w:rsidR="00222226" w:rsidRPr="00C152AC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5238715C" w14:textId="77777777" w:rsidR="008C4AE9" w:rsidRPr="00C152AC" w:rsidRDefault="00B766C4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C152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جيوتقني</w:t>
            </w:r>
            <w:proofErr w:type="spellEnd"/>
          </w:p>
        </w:tc>
      </w:tr>
    </w:tbl>
    <w:p w14:paraId="704C50AA" w14:textId="77777777" w:rsidR="000E31FC" w:rsidRPr="00C152A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3ABF846B" w14:textId="77777777" w:rsidR="00F35D83" w:rsidRPr="00C152AC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6047BDAF" w14:textId="77777777" w:rsidR="00F35D83" w:rsidRPr="00C152AC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14:paraId="3B44C0FC" w14:textId="77777777" w:rsidR="00D776DC" w:rsidRPr="00C152AC" w:rsidRDefault="00D776DC" w:rsidP="00D776DC"/>
    <w:p w14:paraId="57AC584A" w14:textId="77777777" w:rsidR="00D776DC" w:rsidRPr="00C152AC" w:rsidRDefault="00D776DC" w:rsidP="00D776DC"/>
    <w:p w14:paraId="09C3F96F" w14:textId="77777777" w:rsidR="00D776DC" w:rsidRPr="00C152AC" w:rsidRDefault="00D776DC" w:rsidP="00D776DC"/>
    <w:p w14:paraId="3E44D60A" w14:textId="77777777" w:rsidR="00D776DC" w:rsidRPr="00C152AC" w:rsidRDefault="00D776DC" w:rsidP="00D776DC"/>
    <w:p w14:paraId="71D418BE" w14:textId="77777777" w:rsidR="00D776DC" w:rsidRPr="00C152AC" w:rsidRDefault="00D776DC" w:rsidP="00D776DC"/>
    <w:p w14:paraId="70C62C6D" w14:textId="77777777" w:rsidR="00D776DC" w:rsidRPr="00C152AC" w:rsidRDefault="00D776DC" w:rsidP="00D776DC"/>
    <w:p w14:paraId="7DA35817" w14:textId="77777777" w:rsidR="00D776DC" w:rsidRPr="00C152A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14:paraId="7E776C5A" w14:textId="77777777"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4684BE98" w14:textId="77777777"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6D909778" w14:textId="77777777"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5F0FD705" w14:textId="77777777"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7DB8C18A" w14:textId="77777777" w:rsidR="00024A21" w:rsidRDefault="00024A21" w:rsidP="00024A21"/>
    <w:p w14:paraId="33E5CC76" w14:textId="77777777" w:rsidR="00024A21" w:rsidRPr="00024A21" w:rsidRDefault="00024A21" w:rsidP="00024A21"/>
    <w:p w14:paraId="11E19221" w14:textId="77777777"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15AFA580" w14:textId="77777777"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0E6CEB1B" w14:textId="77777777"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038428DA" w14:textId="77777777" w:rsidR="00D776DC" w:rsidRPr="00C152AC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C152AC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C152AC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C152AC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 w:rsidRPr="00C152AC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14:paraId="001FF5F6" w14:textId="77777777" w:rsidR="00D776DC" w:rsidRPr="00C152A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RPr="00C152AC" w:rsidSect="009D7BE5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14:paraId="652B8BC6" w14:textId="77777777" w:rsidR="00F75D02" w:rsidRPr="00C152AC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14:paraId="529E079E" w14:textId="77777777" w:rsidR="00F75D02" w:rsidRPr="00C152AC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1"/>
    <w:p w14:paraId="139714B7" w14:textId="77777777" w:rsidR="00880D44" w:rsidRDefault="00880D44" w:rsidP="00880D44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14:paraId="26025B91" w14:textId="77777777" w:rsidR="00880D44" w:rsidRDefault="00880D44" w:rsidP="00880D44">
      <w:pPr>
        <w:jc w:val="both"/>
        <w:rPr>
          <w:rFonts w:ascii="Arial" w:hAnsi="Arial" w:cs="Arial"/>
          <w:b/>
          <w:sz w:val="28"/>
          <w:szCs w:val="28"/>
        </w:rPr>
      </w:pPr>
    </w:p>
    <w:p w14:paraId="437F8E29" w14:textId="77777777" w:rsidR="00880D44" w:rsidRDefault="00880D44" w:rsidP="00880D44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14:paraId="0F7D957C" w14:textId="77777777" w:rsidR="00880D44" w:rsidRDefault="00880D44" w:rsidP="00880D44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53"/>
        <w:gridCol w:w="3108"/>
        <w:gridCol w:w="1715"/>
        <w:gridCol w:w="1354"/>
      </w:tblGrid>
      <w:tr w:rsidR="00880D44" w14:paraId="48C0260F" w14:textId="77777777" w:rsidTr="00880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14:paraId="5FDC80AD" w14:textId="77777777" w:rsidR="00880D44" w:rsidRPr="005F0A00" w:rsidRDefault="00880D44" w:rsidP="00880D44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vAlign w:val="center"/>
            <w:hideMark/>
          </w:tcPr>
          <w:p w14:paraId="29414364" w14:textId="77777777" w:rsidR="00880D44" w:rsidRPr="005F0A00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14:paraId="47C3254D" w14:textId="77777777" w:rsidR="00880D44" w:rsidRPr="005F0A00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14:paraId="247AC9E0" w14:textId="77777777" w:rsidR="00880D44" w:rsidRPr="005F0A00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</w:t>
            </w:r>
            <w:proofErr w:type="gramEnd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 xml:space="preserve"> master</w:t>
            </w:r>
          </w:p>
        </w:tc>
        <w:tc>
          <w:tcPr>
            <w:tcW w:w="1715" w:type="dxa"/>
            <w:vAlign w:val="center"/>
          </w:tcPr>
          <w:p w14:paraId="159F541E" w14:textId="77777777" w:rsidR="00880D44" w:rsidRPr="005F0A00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la compatibilité de la licence</w:t>
            </w:r>
          </w:p>
        </w:tc>
        <w:tc>
          <w:tcPr>
            <w:tcW w:w="1354" w:type="dxa"/>
            <w:vAlign w:val="center"/>
          </w:tcPr>
          <w:p w14:paraId="1C6AD027" w14:textId="77777777" w:rsidR="00880D44" w:rsidRPr="005F0A00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à la  licence</w:t>
            </w:r>
          </w:p>
        </w:tc>
      </w:tr>
      <w:tr w:rsidR="0071630C" w:rsidRPr="00421CCB" w14:paraId="0D7B9921" w14:textId="77777777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vAlign w:val="center"/>
            <w:hideMark/>
          </w:tcPr>
          <w:p w14:paraId="0E80E8A4" w14:textId="77777777" w:rsidR="0071630C" w:rsidRPr="005F0A00" w:rsidRDefault="0071630C" w:rsidP="007163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lang w:eastAsia="fr-FR"/>
              </w:rPr>
              <w:t xml:space="preserve">Génie </w:t>
            </w:r>
            <w:r>
              <w:rPr>
                <w:rFonts w:ascii="Cambria" w:eastAsia="Times New Roman" w:hAnsi="Cambria"/>
                <w:color w:val="000000"/>
                <w:lang w:eastAsia="fr-FR"/>
              </w:rPr>
              <w:t>civil</w:t>
            </w:r>
          </w:p>
        </w:tc>
        <w:tc>
          <w:tcPr>
            <w:tcW w:w="1853" w:type="dxa"/>
            <w:vMerge w:val="restart"/>
            <w:vAlign w:val="center"/>
            <w:hideMark/>
          </w:tcPr>
          <w:p w14:paraId="0269913B" w14:textId="77777777" w:rsidR="0071630C" w:rsidRDefault="0071630C" w:rsidP="0064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Géotechnique</w:t>
            </w:r>
          </w:p>
        </w:tc>
        <w:tc>
          <w:tcPr>
            <w:tcW w:w="3108" w:type="dxa"/>
            <w:vAlign w:val="center"/>
            <w:hideMark/>
          </w:tcPr>
          <w:p w14:paraId="26F53A02" w14:textId="77777777" w:rsidR="0071630C" w:rsidRPr="003D68AB" w:rsidRDefault="0071630C" w:rsidP="0064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14:paraId="28BF33B3" w14:textId="77777777" w:rsidR="0071630C" w:rsidRPr="0048317C" w:rsidRDefault="0071630C" w:rsidP="00641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4A2F23C2" w14:textId="77777777" w:rsidR="0071630C" w:rsidRDefault="0071630C" w:rsidP="00641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71630C" w14:paraId="73A6B626" w14:textId="77777777" w:rsidTr="00880D4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59AE3DAF" w14:textId="77777777" w:rsidR="0071630C" w:rsidRPr="005F0A00" w:rsidRDefault="0071630C" w:rsidP="00880D44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0C815358" w14:textId="77777777" w:rsidR="0071630C" w:rsidRPr="005F0A00" w:rsidRDefault="0071630C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5867189B" w14:textId="77777777" w:rsidR="0071630C" w:rsidRPr="005F0A00" w:rsidRDefault="0071630C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Hydraulique</w:t>
            </w:r>
          </w:p>
        </w:tc>
        <w:tc>
          <w:tcPr>
            <w:tcW w:w="1715" w:type="dxa"/>
            <w:vAlign w:val="center"/>
          </w:tcPr>
          <w:p w14:paraId="0627D0A6" w14:textId="77777777" w:rsidR="0071630C" w:rsidRPr="005F0A00" w:rsidRDefault="0071630C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407C17B8" w14:textId="77777777" w:rsidR="0071630C" w:rsidRPr="005F0A00" w:rsidRDefault="0071630C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71630C" w14:paraId="2A4E1432" w14:textId="77777777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5DA6B482" w14:textId="77777777" w:rsidR="0071630C" w:rsidRPr="005F0A00" w:rsidRDefault="0071630C" w:rsidP="00880D44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5F67BDDC" w14:textId="77777777" w:rsidR="0071630C" w:rsidRPr="005F0A00" w:rsidRDefault="0071630C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29EB8A93" w14:textId="77777777" w:rsidR="0071630C" w:rsidRPr="005F0A00" w:rsidRDefault="0071630C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14:paraId="4C2FE139" w14:textId="77777777" w:rsidR="0071630C" w:rsidRPr="005F0A00" w:rsidRDefault="0071630C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63E02DE8" w14:textId="77777777" w:rsidR="0071630C" w:rsidRPr="005F0A00" w:rsidRDefault="0071630C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71630C" w14:paraId="48C7965A" w14:textId="77777777" w:rsidTr="00880D4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10697FC2" w14:textId="77777777" w:rsidR="0071630C" w:rsidRPr="005F0A00" w:rsidRDefault="0071630C" w:rsidP="00880D44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3A56F4CB" w14:textId="77777777" w:rsidR="0071630C" w:rsidRPr="005F0A00" w:rsidRDefault="0071630C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34F9D5E1" w14:textId="77777777" w:rsidR="0071630C" w:rsidRPr="005F0A00" w:rsidRDefault="0071630C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Exploitation des mines</w:t>
            </w:r>
          </w:p>
        </w:tc>
        <w:tc>
          <w:tcPr>
            <w:tcW w:w="1715" w:type="dxa"/>
            <w:vAlign w:val="center"/>
          </w:tcPr>
          <w:p w14:paraId="6F8EF32D" w14:textId="77777777" w:rsidR="0071630C" w:rsidRPr="005F0A00" w:rsidRDefault="0071630C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5A13E867" w14:textId="77777777" w:rsidR="0071630C" w:rsidRPr="005F0A00" w:rsidRDefault="0071630C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71630C" w14:paraId="2E22E232" w14:textId="77777777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14:paraId="2BDFD9DB" w14:textId="77777777" w:rsidR="0071630C" w:rsidRPr="005F0A00" w:rsidRDefault="0071630C" w:rsidP="00880D44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45B57442" w14:textId="77777777" w:rsidR="0071630C" w:rsidRPr="005F0A00" w:rsidRDefault="0071630C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5D39EFAD" w14:textId="77777777" w:rsidR="0071630C" w:rsidRPr="005F0A00" w:rsidRDefault="0071630C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14:paraId="12ACA8AD" w14:textId="77777777" w:rsidR="0071630C" w:rsidRPr="005F0A00" w:rsidRDefault="0071630C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14:paraId="04CFACC0" w14:textId="77777777" w:rsidR="0071630C" w:rsidRPr="005F0A00" w:rsidRDefault="0071630C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14:paraId="0B4C6498" w14:textId="77777777" w:rsidR="00880D44" w:rsidRDefault="00880D44" w:rsidP="00880D44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14:paraId="0CBBD930" w14:textId="77777777" w:rsidR="00880D44" w:rsidRPr="0082570F" w:rsidRDefault="00880D44" w:rsidP="00880D44">
      <w:pPr>
        <w:jc w:val="both"/>
        <w:rPr>
          <w:rFonts w:ascii="Arial" w:hAnsi="Arial" w:cs="Arial"/>
          <w:b/>
          <w:sz w:val="28"/>
          <w:szCs w:val="28"/>
        </w:rPr>
      </w:pPr>
    </w:p>
    <w:p w14:paraId="1D87C23C" w14:textId="77777777" w:rsidR="00880D44" w:rsidRDefault="00880D44" w:rsidP="00880D44">
      <w:pPr>
        <w:jc w:val="both"/>
        <w:rPr>
          <w:rFonts w:ascii="Arial" w:hAnsi="Arial" w:cs="Arial"/>
          <w:b/>
          <w:sz w:val="28"/>
          <w:szCs w:val="28"/>
        </w:rPr>
      </w:pPr>
    </w:p>
    <w:p w14:paraId="7C332952" w14:textId="77777777" w:rsidR="00880D44" w:rsidRDefault="00880D44" w:rsidP="00880D44">
      <w:pPr>
        <w:jc w:val="both"/>
        <w:rPr>
          <w:rFonts w:ascii="Arial" w:hAnsi="Arial" w:cs="Arial"/>
          <w:b/>
          <w:sz w:val="28"/>
          <w:szCs w:val="28"/>
        </w:rPr>
      </w:pPr>
    </w:p>
    <w:p w14:paraId="51C53177" w14:textId="77777777" w:rsidR="00AC7BFC" w:rsidRDefault="00AC7BFC" w:rsidP="00AC7BFC">
      <w:pPr>
        <w:jc w:val="center"/>
        <w:rPr>
          <w:rFonts w:ascii="Calibri" w:hAnsi="Calibri" w:cs="Calibri"/>
          <w:b/>
          <w:sz w:val="32"/>
          <w:szCs w:val="32"/>
        </w:rPr>
      </w:pPr>
    </w:p>
    <w:p w14:paraId="150773AE" w14:textId="77777777" w:rsidR="00FF09CD" w:rsidRPr="00C152AC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9ED9EB2" w14:textId="77777777"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BEDED42" w14:textId="77777777"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1B3A13E" w14:textId="77777777"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33D9E11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DE5C427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2A2B4B4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6FB417E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00C7264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88D244C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9B63366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DDECE4F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79D8916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1A0E969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5272183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93D5332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0AD5168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418F9BA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D314F26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7B66B4D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C3F449C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237F422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79D7F90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0338E88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4EFD25F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F664D9E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2BC8EB3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6BB3CE0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81B1AAA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2DADBED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133E9CA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F9CCA4B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D0965E7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C9733C5" w14:textId="77777777" w:rsidR="00880D44" w:rsidRPr="00C152AC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FA9F923" w14:textId="77777777"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6C79520" w14:textId="77777777"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1B0A533" w14:textId="77777777"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0BE4E52" w14:textId="77777777"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FCF93DB" w14:textId="77777777"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96810E6" w14:textId="77777777" w:rsidR="00FF09CD" w:rsidRPr="00C152AC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85D2750" w14:textId="77777777" w:rsidR="00FF09CD" w:rsidRPr="00C152A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14:paraId="08BA0726" w14:textId="77777777" w:rsidR="00FF09CD" w:rsidRPr="00C152AC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proofErr w:type="gramStart"/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</w:t>
      </w:r>
      <w:proofErr w:type="gramEnd"/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la spécialité </w:t>
      </w:r>
    </w:p>
    <w:p w14:paraId="63B10389" w14:textId="77777777" w:rsidR="00FF09CD" w:rsidRPr="00C152AC" w:rsidRDefault="00FF09CD" w:rsidP="00FF09CD">
      <w:pPr>
        <w:rPr>
          <w:rFonts w:ascii="Calibri" w:hAnsi="Calibri" w:cs="Calibri"/>
        </w:rPr>
      </w:pPr>
    </w:p>
    <w:p w14:paraId="18E18A98" w14:textId="77777777" w:rsidR="00FF09CD" w:rsidRPr="00C152AC" w:rsidRDefault="00FF09CD" w:rsidP="00FF09CD">
      <w:pPr>
        <w:rPr>
          <w:rFonts w:ascii="Calibri" w:hAnsi="Calibri" w:cs="Calibri"/>
          <w:sz w:val="32"/>
          <w:szCs w:val="32"/>
        </w:rPr>
      </w:pPr>
    </w:p>
    <w:p w14:paraId="1F8EAB4F" w14:textId="77777777" w:rsidR="00FF09CD" w:rsidRPr="00C152AC" w:rsidRDefault="00FF09CD" w:rsidP="00FF09CD">
      <w:pPr>
        <w:rPr>
          <w:rFonts w:ascii="Calibri" w:hAnsi="Calibri" w:cs="Calibri"/>
          <w:sz w:val="32"/>
          <w:szCs w:val="32"/>
        </w:rPr>
      </w:pPr>
    </w:p>
    <w:p w14:paraId="3F4EB11E" w14:textId="77777777" w:rsidR="00FF09CD" w:rsidRPr="00C152AC" w:rsidRDefault="00FF09CD" w:rsidP="00FF09CD">
      <w:pPr>
        <w:jc w:val="center"/>
        <w:rPr>
          <w:rFonts w:ascii="Calibri" w:hAnsi="Calibri" w:cs="Calibri"/>
        </w:rPr>
      </w:pPr>
    </w:p>
    <w:p w14:paraId="48EDA750" w14:textId="77777777" w:rsidR="00FF09CD" w:rsidRPr="00C152AC" w:rsidRDefault="00FF09CD" w:rsidP="00FF09CD">
      <w:pPr>
        <w:jc w:val="center"/>
        <w:rPr>
          <w:rFonts w:ascii="Calibri" w:hAnsi="Calibri" w:cs="Calibri"/>
        </w:rPr>
      </w:pPr>
    </w:p>
    <w:p w14:paraId="6038729D" w14:textId="77777777" w:rsidR="00FF09CD" w:rsidRPr="00C152AC" w:rsidRDefault="00FF09CD" w:rsidP="00FF09CD">
      <w:pPr>
        <w:jc w:val="center"/>
        <w:rPr>
          <w:rFonts w:ascii="Calibri" w:hAnsi="Calibri" w:cs="Calibri"/>
        </w:rPr>
      </w:pPr>
    </w:p>
    <w:p w14:paraId="7091E6F8" w14:textId="77777777" w:rsidR="00FF09CD" w:rsidRPr="00C152AC" w:rsidRDefault="00FF09CD" w:rsidP="00FF09CD">
      <w:pPr>
        <w:jc w:val="center"/>
        <w:rPr>
          <w:rFonts w:ascii="Calibri" w:hAnsi="Calibri" w:cs="Calibri"/>
        </w:rPr>
      </w:pPr>
    </w:p>
    <w:p w14:paraId="2856B48D" w14:textId="77777777" w:rsidR="00FF09CD" w:rsidRPr="00C152AC" w:rsidRDefault="00FF09CD" w:rsidP="00FF09CD">
      <w:pPr>
        <w:jc w:val="center"/>
        <w:rPr>
          <w:rFonts w:ascii="Calibri" w:hAnsi="Calibri" w:cs="Calibri"/>
        </w:rPr>
      </w:pPr>
    </w:p>
    <w:p w14:paraId="215953D3" w14:textId="77777777" w:rsidR="00FF09CD" w:rsidRPr="00C152AC" w:rsidRDefault="00FF09CD" w:rsidP="00FF09CD">
      <w:pPr>
        <w:jc w:val="center"/>
        <w:rPr>
          <w:rFonts w:ascii="Calibri" w:hAnsi="Calibri" w:cs="Calibri"/>
        </w:rPr>
      </w:pPr>
    </w:p>
    <w:p w14:paraId="7AF18DE1" w14:textId="77777777" w:rsidR="00FF09CD" w:rsidRPr="00C152AC" w:rsidRDefault="00FF09CD" w:rsidP="00FF09CD">
      <w:pPr>
        <w:jc w:val="center"/>
        <w:rPr>
          <w:rFonts w:ascii="Calibri" w:hAnsi="Calibri" w:cs="Calibri"/>
        </w:rPr>
      </w:pPr>
    </w:p>
    <w:p w14:paraId="1FDCF4D7" w14:textId="77777777" w:rsidR="00FF09CD" w:rsidRPr="00C152AC" w:rsidRDefault="00FF09CD" w:rsidP="00FF09CD">
      <w:pPr>
        <w:rPr>
          <w:rFonts w:ascii="Calibri" w:hAnsi="Calibri" w:cs="Calibri"/>
        </w:rPr>
      </w:pPr>
    </w:p>
    <w:p w14:paraId="7AA99892" w14:textId="77777777" w:rsidR="00FF09CD" w:rsidRPr="00C152AC" w:rsidRDefault="00FF09CD" w:rsidP="00FF09CD">
      <w:pPr>
        <w:rPr>
          <w:rFonts w:ascii="Calibri" w:hAnsi="Calibri" w:cs="Calibri"/>
        </w:rPr>
      </w:pPr>
    </w:p>
    <w:p w14:paraId="574F0948" w14:textId="77777777" w:rsidR="00FF09CD" w:rsidRPr="00C152AC" w:rsidRDefault="00FF09CD" w:rsidP="00FF09CD">
      <w:pPr>
        <w:rPr>
          <w:rFonts w:ascii="Calibri" w:hAnsi="Calibri" w:cs="Calibri"/>
        </w:rPr>
      </w:pPr>
    </w:p>
    <w:p w14:paraId="0E23ECE5" w14:textId="77777777" w:rsidR="00FF09CD" w:rsidRPr="00C152AC" w:rsidRDefault="00FF09CD" w:rsidP="00FF09CD">
      <w:pPr>
        <w:rPr>
          <w:rFonts w:ascii="Calibri" w:hAnsi="Calibri" w:cs="Calibri"/>
        </w:rPr>
      </w:pPr>
    </w:p>
    <w:p w14:paraId="1343C996" w14:textId="77777777" w:rsidR="00FF09CD" w:rsidRPr="00C152AC" w:rsidRDefault="00FF09CD" w:rsidP="00FF09CD">
      <w:pPr>
        <w:rPr>
          <w:rFonts w:ascii="Calibri" w:hAnsi="Calibri" w:cs="Calibri"/>
        </w:rPr>
      </w:pPr>
    </w:p>
    <w:p w14:paraId="2A994268" w14:textId="77777777" w:rsidR="00FF09CD" w:rsidRPr="00C152AC" w:rsidRDefault="00FF09CD" w:rsidP="00FF09CD">
      <w:pPr>
        <w:rPr>
          <w:rFonts w:ascii="Calibri" w:hAnsi="Calibri" w:cs="Calibri"/>
        </w:rPr>
      </w:pPr>
    </w:p>
    <w:p w14:paraId="54954B20" w14:textId="77777777" w:rsidR="007C017A" w:rsidRPr="00C152AC" w:rsidRDefault="007C017A" w:rsidP="00214532">
      <w:pPr>
        <w:rPr>
          <w:rFonts w:eastAsia="Calibri" w:cs="Calibri"/>
          <w:b/>
          <w:bCs/>
        </w:rPr>
        <w:sectPr w:rsidR="007C017A" w:rsidRPr="00C152AC" w:rsidSect="009D7BE5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7E6FDF11" w14:textId="77777777"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  <w:r w:rsidRPr="00C152AC">
        <w:rPr>
          <w:rFonts w:ascii="Cambria" w:eastAsia="Calibri" w:hAnsi="Cambria" w:cs="Calibri"/>
          <w:b/>
          <w:bCs/>
          <w:u w:val="thick" w:color="F79646"/>
        </w:rPr>
        <w:lastRenderedPageBreak/>
        <w:t>Semestre 1   Master : Géotechnique</w:t>
      </w:r>
    </w:p>
    <w:p w14:paraId="24CD8437" w14:textId="77777777"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484"/>
        <w:gridCol w:w="950"/>
        <w:gridCol w:w="549"/>
        <w:gridCol w:w="877"/>
        <w:gridCol w:w="834"/>
        <w:gridCol w:w="871"/>
        <w:gridCol w:w="1557"/>
        <w:gridCol w:w="1792"/>
        <w:gridCol w:w="1171"/>
        <w:gridCol w:w="1092"/>
      </w:tblGrid>
      <w:tr w:rsidR="004D50E0" w:rsidRPr="00C152AC" w14:paraId="037B98B6" w14:textId="77777777" w:rsidTr="002B6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B560154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855" w:type="pct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DDB11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3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049F637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189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0776A0E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8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C7F44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61B27E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14:paraId="5AD768DE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1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DEE83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14:paraId="467F381C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proofErr w:type="gramStart"/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</w:t>
            </w:r>
            <w:proofErr w:type="gramEnd"/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Consultation            (15 semaines)</w:t>
            </w:r>
          </w:p>
        </w:tc>
        <w:tc>
          <w:tcPr>
            <w:tcW w:w="77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9985182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5D405A" w:rsidRPr="00C152AC" w14:paraId="0F90B398" w14:textId="77777777" w:rsidTr="002B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9E1F3D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14:paraId="48212593" w14:textId="77777777" w:rsidR="004D50E0" w:rsidRPr="00C152AC" w:rsidRDefault="004D50E0" w:rsidP="004D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3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AAB5E01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189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B4231E4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580D664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AAD76A6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BAD7A3F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36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937A8B8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1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750488D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DFC1B6C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BB4BBAC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000000" w:rsidRPr="00C152AC" w14:paraId="7406BF29" w14:textId="77777777" w:rsidTr="002B6855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46764E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53356EFE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1.1.1</w:t>
            </w:r>
          </w:p>
          <w:p w14:paraId="43EFEC40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14:paraId="66473541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D2EEEE" w14:textId="77777777" w:rsidR="004D50E0" w:rsidRPr="00C152AC" w:rsidRDefault="004D50E0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Mécanique des milieux continus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250504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3E3B2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7012B1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8A141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31F068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E079C8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ACC9B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C460E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DC75B4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6772F14C" w14:textId="77777777" w:rsidTr="002B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E08374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1FC0D8" w14:textId="77777777" w:rsidR="004D50E0" w:rsidRPr="00C152AC" w:rsidRDefault="009D2489" w:rsidP="004D50E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 xml:space="preserve">Mécanique des sols </w:t>
            </w:r>
            <w:r w:rsidR="0022156C" w:rsidRPr="00C152AC">
              <w:rPr>
                <w:rFonts w:ascii="Cambria" w:eastAsia="Calibri" w:hAnsi="Cambria" w:cs="Calibri"/>
                <w:lang w:eastAsia="en-US"/>
              </w:rPr>
              <w:t>avancée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36182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496969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5DA17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06F352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B15C05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23ED6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56799C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840135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62F162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029B3CC5" w14:textId="77777777" w:rsidTr="002B6855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9FE3D9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73F4E39B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1.1.2</w:t>
            </w:r>
          </w:p>
          <w:p w14:paraId="14CCA11B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14:paraId="094D3C96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1A0DAC" w14:textId="77777777" w:rsidR="004D50E0" w:rsidRPr="00C152AC" w:rsidRDefault="004D50E0" w:rsidP="005705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Fondations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8B6EC1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24B1E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CA22A4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9FD61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E58C45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431153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FC8A52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535EA8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66317F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5306E761" w14:textId="77777777" w:rsidTr="002B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770379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CCEB63" w14:textId="77777777" w:rsidR="004D50E0" w:rsidRPr="00C152AC" w:rsidRDefault="004D50E0" w:rsidP="004D50E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trike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Talus et soutènements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6F08C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B1D0D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A62B5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DA656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70F95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1B0934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3CCE01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B7F7F5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CB0505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7A2EA6AC" w14:textId="77777777" w:rsidTr="002B6855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E762E8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14:paraId="29CA42FD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1.1</w:t>
            </w:r>
          </w:p>
          <w:p w14:paraId="4F789C2E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14:paraId="610C7A5C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6BEF99C" w14:textId="77777777" w:rsidR="004D50E0" w:rsidRPr="00C152AC" w:rsidRDefault="004D50E0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Géotechnique routière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7A9582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C69324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0789AC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9394AC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F7609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41F4B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572672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6A9BD5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E931F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2C057F8E" w14:textId="77777777" w:rsidTr="00D70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BCFB6F" w14:textId="77777777" w:rsidR="00297CA8" w:rsidRPr="00C152AC" w:rsidRDefault="00297CA8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F06C157" w14:textId="77777777" w:rsidR="00297CA8" w:rsidRPr="00C152AC" w:rsidRDefault="00297CA8" w:rsidP="00077A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Méthode des différences fini</w:t>
            </w:r>
            <w:r w:rsidR="007B131E">
              <w:rPr>
                <w:rFonts w:ascii="Cambria" w:eastAsia="Calibri" w:hAnsi="Cambria" w:cs="Calibri"/>
                <w:lang w:eastAsia="en-US"/>
              </w:rPr>
              <w:t>e</w:t>
            </w:r>
            <w:r w:rsidRPr="00C152AC">
              <w:rPr>
                <w:rFonts w:ascii="Cambria" w:eastAsia="Calibri" w:hAnsi="Cambria" w:cs="Calibri"/>
                <w:lang w:eastAsia="en-US"/>
              </w:rPr>
              <w:t>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3415A6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2F62A2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E7DF42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46CAAEF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E6895D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3075E6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27CC7A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DC2894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0DA1D0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4437B92C" w14:textId="77777777" w:rsidTr="002B6855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FB4001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6D342E6" w14:textId="77777777" w:rsidR="004D50E0" w:rsidRPr="00C152AC" w:rsidRDefault="004D50E0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Essais géotechniques 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BA57E8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CB3DC3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0D63EB" w14:textId="77777777" w:rsidR="004D50E0" w:rsidRPr="00C152AC" w:rsidRDefault="004D50E0" w:rsidP="004D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0BEEE7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CDFDC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8D92E2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48DA5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EE2223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A07866" w14:textId="77777777" w:rsidR="004D50E0" w:rsidRPr="00C152AC" w:rsidRDefault="004D50E0" w:rsidP="004D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00000" w:rsidRPr="00C152AC" w14:paraId="59488E24" w14:textId="77777777" w:rsidTr="00D70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C797D7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14:paraId="0C18D831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1.1</w:t>
            </w:r>
          </w:p>
          <w:p w14:paraId="302A9569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14:paraId="6CB2AD2A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A242A" w14:textId="77777777" w:rsidR="00880D44" w:rsidRPr="00077AC3" w:rsidRDefault="00880D44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14:paraId="233A1522" w14:textId="77777777" w:rsidR="004D50E0" w:rsidRPr="00077AC3" w:rsidRDefault="004D50E0" w:rsidP="00A54B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4983D6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534AFC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707FC4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E229F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71BA0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FBA18C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71585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57E63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F26A9B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C152AC" w14:paraId="096DCA4F" w14:textId="77777777" w:rsidTr="002B6855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81E6AD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B4E65" w14:textId="77777777" w:rsidR="00880D44" w:rsidRPr="00077AC3" w:rsidRDefault="00880D44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14:paraId="267B4079" w14:textId="77777777" w:rsidR="004D50E0" w:rsidRPr="00077AC3" w:rsidRDefault="004D50E0" w:rsidP="00F11BB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653C3E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C51202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509764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CCA7C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4E4076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0BB24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C4201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1016AE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942F996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C152AC" w14:paraId="5A853FE4" w14:textId="77777777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53F6F1DE" w14:textId="77777777" w:rsidR="00880D44" w:rsidRPr="00C152AC" w:rsidRDefault="00880D44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14:paraId="43A9C231" w14:textId="77777777" w:rsidR="00880D44" w:rsidRPr="00C152AC" w:rsidRDefault="00880D44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1.1</w:t>
            </w:r>
          </w:p>
          <w:p w14:paraId="628BA4E5" w14:textId="77777777" w:rsidR="00880D44" w:rsidRPr="00C152AC" w:rsidRDefault="00880D44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14:paraId="2241CFE4" w14:textId="77777777"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1D12A7B" w14:textId="77777777" w:rsidR="00880D44" w:rsidRPr="00941639" w:rsidRDefault="00880D44" w:rsidP="00880D4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 xml:space="preserve">Anglais technique </w:t>
            </w:r>
            <w:r w:rsidRPr="00D47444">
              <w:rPr>
                <w:rFonts w:asciiTheme="majorHAnsi" w:eastAsia="Calibri" w:hAnsiTheme="majorHAnsi" w:cs="Calibri"/>
                <w:lang w:eastAsia="en-US"/>
              </w:rPr>
              <w:t>et terminologie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57838D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5EB462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3AC642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DD47D5C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BDA12C8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0F4CC3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00A0F8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92C128D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D0777F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C152AC" w14:paraId="5EDB36BB" w14:textId="77777777" w:rsidTr="002B685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44F0F84D" w14:textId="77777777"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color w:val="auto"/>
              </w:rPr>
              <w:t>Total semestre 1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B728015" w14:textId="77777777" w:rsidR="00880D44" w:rsidRPr="00C152AC" w:rsidRDefault="00880D44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2A884DD" w14:textId="77777777"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5FDE708" w14:textId="77777777"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894E217" w14:textId="77777777" w:rsidR="00880D44" w:rsidRPr="00C152AC" w:rsidRDefault="00880D44" w:rsidP="0029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C152AC">
              <w:rPr>
                <w:rFonts w:asciiTheme="majorHAnsi" w:hAnsiTheme="majorHAnsi"/>
                <w:b/>
                <w:bCs/>
                <w:lang w:eastAsia="en-US"/>
              </w:rPr>
              <w:t>15h00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B2716F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2B68A71" w14:textId="77777777"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4h00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FE9BFBB" w14:textId="77777777"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56D48FF" w14:textId="77777777"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C9623DF" w14:textId="77777777"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6EAF58E" w14:textId="77777777"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14:paraId="1ACF7E3A" w14:textId="77777777" w:rsidR="00765040" w:rsidRPr="00C152AC" w:rsidRDefault="00765040" w:rsidP="00765040">
      <w:pPr>
        <w:rPr>
          <w:rFonts w:asciiTheme="majorHAnsi" w:eastAsia="Calibri" w:hAnsiTheme="majorHAnsi" w:cs="Calibri"/>
          <w:b/>
          <w:bCs/>
          <w:u w:val="thick" w:color="F79646" w:themeColor="accent6"/>
        </w:rPr>
      </w:pPr>
    </w:p>
    <w:p w14:paraId="252A25D4" w14:textId="77777777" w:rsidR="003F72F4" w:rsidRPr="00C152AC" w:rsidRDefault="003F72F4" w:rsidP="00765040">
      <w:pPr>
        <w:rPr>
          <w:rFonts w:asciiTheme="majorHAnsi" w:eastAsia="Calibri" w:hAnsiTheme="majorHAnsi" w:cs="Calibri"/>
          <w:b/>
          <w:bCs/>
          <w:u w:val="thick" w:color="F79646" w:themeColor="accent6"/>
        </w:rPr>
      </w:pPr>
    </w:p>
    <w:p w14:paraId="5CF9F6AD" w14:textId="77777777" w:rsidR="00765040" w:rsidRPr="00C152AC" w:rsidRDefault="00765040" w:rsidP="00765040">
      <w:pPr>
        <w:rPr>
          <w:rFonts w:asciiTheme="majorHAnsi" w:eastAsia="Calibri" w:hAnsiTheme="majorHAnsi" w:cs="Calibri"/>
          <w:b/>
          <w:bCs/>
          <w:u w:val="thick" w:color="F79646" w:themeColor="accent6"/>
        </w:rPr>
        <w:sectPr w:rsidR="00765040" w:rsidRPr="00C152AC" w:rsidSect="009D7BE5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7C7941AE" w14:textId="77777777"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  <w:r w:rsidRPr="00C152AC">
        <w:rPr>
          <w:rFonts w:ascii="Cambria" w:eastAsia="Calibri" w:hAnsi="Cambria" w:cs="Calibri"/>
          <w:b/>
          <w:bCs/>
          <w:u w:val="thick" w:color="F79646"/>
        </w:rPr>
        <w:lastRenderedPageBreak/>
        <w:t>Semestre 2   Master : Géotechnique</w:t>
      </w:r>
    </w:p>
    <w:p w14:paraId="52D9B38F" w14:textId="77777777"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2571"/>
        <w:gridCol w:w="935"/>
        <w:gridCol w:w="564"/>
        <w:gridCol w:w="869"/>
        <w:gridCol w:w="839"/>
        <w:gridCol w:w="842"/>
        <w:gridCol w:w="1685"/>
        <w:gridCol w:w="1914"/>
        <w:gridCol w:w="1156"/>
        <w:gridCol w:w="1066"/>
      </w:tblGrid>
      <w:tr w:rsidR="002923A0" w:rsidRPr="00C152AC" w14:paraId="4F43C100" w14:textId="77777777" w:rsidTr="00F34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4CA5ED4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885" w:type="pct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49161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32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E6A1013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19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5F7A0F0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5F094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8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B4B2BFE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14:paraId="4DE37B07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5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AF38786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14:paraId="5BA2DA33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proofErr w:type="gramStart"/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</w:t>
            </w:r>
            <w:proofErr w:type="gramEnd"/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Consultation            (15 semaines)</w:t>
            </w:r>
          </w:p>
        </w:tc>
        <w:tc>
          <w:tcPr>
            <w:tcW w:w="76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199AB0D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5D405A" w:rsidRPr="00C152AC" w14:paraId="17EF60A9" w14:textId="77777777" w:rsidTr="00F3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500E70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14:paraId="1B46DF0B" w14:textId="77777777" w:rsidR="004D50E0" w:rsidRPr="00C152AC" w:rsidRDefault="004D50E0" w:rsidP="004D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32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8E76252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19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FB3958B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77CC05A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7EC01C8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40D1B44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8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5DBCFBA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CBCEC1B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6BACA55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6F108E6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000000" w:rsidRPr="00C152AC" w14:paraId="05E5E385" w14:textId="77777777" w:rsidTr="00F34026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5BE5AC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4186CCC1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1.2.1</w:t>
            </w:r>
          </w:p>
          <w:p w14:paraId="6B69D6B6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14:paraId="565EF2B6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920DDB" w14:textId="77777777" w:rsidR="004D50E0" w:rsidRPr="00C152AC" w:rsidRDefault="005305D6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Mécanique des solides déformables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2A46F3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F0C18E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3E1FEE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5BC1E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2AAFF4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AD1934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ACB98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556CF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D43321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6814E367" w14:textId="77777777" w:rsidTr="00F3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561126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DCC29D" w14:textId="77777777" w:rsidR="004D50E0" w:rsidRPr="00C152AC" w:rsidRDefault="00FE2083" w:rsidP="004D50E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Rhéologie des sols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22B26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235AE3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6269C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81547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92D452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E7F4E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AB14B8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467F4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78EB078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2B547203" w14:textId="77777777" w:rsidTr="00F34026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64D145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2ABCF84B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1.2.2</w:t>
            </w:r>
          </w:p>
          <w:p w14:paraId="2E8E1FE0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14:paraId="1D69AAEB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CECB57" w14:textId="77777777" w:rsidR="004D50E0" w:rsidRPr="00C152AC" w:rsidRDefault="00687D03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Dynamique des sols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5BBDD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8FD1D5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71863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378BE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00050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CD8FA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0D80D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13A8C6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D3E552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136CEBEB" w14:textId="77777777" w:rsidTr="00F3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A6A5DD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35EF91" w14:textId="77777777" w:rsidR="004D50E0" w:rsidRPr="00C152AC" w:rsidRDefault="00687D03" w:rsidP="004D50E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Mécanique des roches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34772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CCC99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5EBAAA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2BDB9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92CD0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D125DE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A68DB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96833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63391C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34C6141E" w14:textId="77777777" w:rsidTr="00F34026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A361AC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14:paraId="1AE6F261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1.2</w:t>
            </w:r>
          </w:p>
          <w:p w14:paraId="28ED467C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14:paraId="31B5D552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7C56F33" w14:textId="77777777" w:rsidR="004D50E0" w:rsidRPr="00C152AC" w:rsidRDefault="004D50E0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Géophysique appliquée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47CB25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493F8E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1800C2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5E1C19C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CD3AD0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561FC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0E8D9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5B4B7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6C3F52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4BD32EB0" w14:textId="77777777" w:rsidTr="00F34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FE88E2" w14:textId="77777777" w:rsidR="00297CA8" w:rsidRPr="00C152AC" w:rsidRDefault="00297CA8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8D6129B" w14:textId="77777777" w:rsidR="00297CA8" w:rsidRPr="00C152AC" w:rsidRDefault="00297CA8" w:rsidP="00297C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 xml:space="preserve">Méthode des </w:t>
            </w:r>
            <w:r>
              <w:rPr>
                <w:rFonts w:ascii="Cambria" w:eastAsia="Calibri" w:hAnsi="Cambria" w:cs="Calibri"/>
                <w:lang w:eastAsia="en-US"/>
              </w:rPr>
              <w:t>élément</w:t>
            </w:r>
            <w:r w:rsidRPr="00C152AC">
              <w:rPr>
                <w:rFonts w:ascii="Cambria" w:eastAsia="Calibri" w:hAnsi="Cambria" w:cs="Calibri"/>
                <w:lang w:eastAsia="en-US"/>
              </w:rPr>
              <w:t>s finis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94893E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61ED8F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E35F36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0C899C6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BFFDD9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7A3B29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3C6441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DEF755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C32E47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563B24E8" w14:textId="77777777" w:rsidTr="00F34026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B2E80E" w14:textId="77777777" w:rsidR="00297CA8" w:rsidRPr="00C152AC" w:rsidRDefault="00297CA8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D7D644A" w14:textId="77777777" w:rsidR="00297CA8" w:rsidRPr="00C152AC" w:rsidRDefault="00297CA8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Essais géotechniques 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7D2075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52FD79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D2E40C" w14:textId="77777777" w:rsidR="00297CA8" w:rsidRPr="00C152AC" w:rsidRDefault="00297CA8" w:rsidP="004D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0837913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C8AA24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33F18E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C6C38E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48F8CD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7D9EA0" w14:textId="77777777" w:rsidR="00297CA8" w:rsidRPr="00C152AC" w:rsidRDefault="00297CA8" w:rsidP="004D5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00000" w:rsidRPr="00C152AC" w14:paraId="285F730A" w14:textId="77777777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603CEBE" w14:textId="77777777" w:rsidR="00297CA8" w:rsidRPr="00C152AC" w:rsidRDefault="00297CA8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14:paraId="4B1F2F88" w14:textId="77777777" w:rsidR="00297CA8" w:rsidRPr="00C152AC" w:rsidRDefault="00297CA8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1.2</w:t>
            </w:r>
          </w:p>
          <w:p w14:paraId="066F4C73" w14:textId="77777777" w:rsidR="00297CA8" w:rsidRPr="00C152AC" w:rsidRDefault="00297CA8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14:paraId="76D49BA9" w14:textId="77777777" w:rsidR="00297CA8" w:rsidRPr="00C152AC" w:rsidRDefault="00297CA8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91F6" w14:textId="77777777" w:rsidR="00297CA8" w:rsidRPr="00077AC3" w:rsidRDefault="00297CA8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14:paraId="0E40760B" w14:textId="77777777" w:rsidR="00297CA8" w:rsidRPr="00077AC3" w:rsidRDefault="00297CA8" w:rsidP="004D50E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2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FD3825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5FCD77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5A28E6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DFAAC9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A7D9CE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5B862F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378474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E125A4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86DD3B3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C152AC" w14:paraId="2E7B75A8" w14:textId="77777777" w:rsidTr="00210916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CD0798" w14:textId="77777777" w:rsidR="00297CA8" w:rsidRPr="00C152AC" w:rsidRDefault="00297CA8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3E92" w14:textId="77777777" w:rsidR="00297CA8" w:rsidRPr="00077AC3" w:rsidRDefault="00297CA8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14:paraId="6BD20D53" w14:textId="77777777" w:rsidR="00297CA8" w:rsidRPr="00077AC3" w:rsidRDefault="00297CA8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562262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7205E9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597C4E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02B32B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A07BF9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C0C2F7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0470D1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690221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B837DBC" w14:textId="77777777"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C152AC" w14:paraId="4983DFCE" w14:textId="77777777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515D7849" w14:textId="77777777" w:rsidR="00297CA8" w:rsidRPr="00C152AC" w:rsidRDefault="00297CA8" w:rsidP="00F3402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14:paraId="09DC6296" w14:textId="77777777" w:rsidR="00297CA8" w:rsidRPr="00C152AC" w:rsidRDefault="00297CA8" w:rsidP="00F3402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1.2</w:t>
            </w:r>
          </w:p>
          <w:p w14:paraId="66BED4B4" w14:textId="77777777" w:rsidR="00297CA8" w:rsidRPr="00C152AC" w:rsidRDefault="00297CA8" w:rsidP="00F3402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14:paraId="41F2F0C8" w14:textId="77777777"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00BF802" w14:textId="77777777" w:rsidR="00297CA8" w:rsidRPr="00941639" w:rsidRDefault="00297CA8" w:rsidP="00880D4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3625EB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595CE5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4DA3B2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68DA9B8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3B4F1AE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A8612D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A4C155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099A663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90C28A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C152AC" w14:paraId="6B14971C" w14:textId="77777777" w:rsidTr="0021091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632DC59A" w14:textId="77777777"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color w:val="auto"/>
              </w:rPr>
              <w:t>Total semestre 2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E028C58" w14:textId="77777777" w:rsidR="00297CA8" w:rsidRPr="00C152AC" w:rsidRDefault="00297CA8" w:rsidP="00F340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2CEFF48" w14:textId="77777777"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A245BFB" w14:textId="77777777"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FE9522C" w14:textId="77777777" w:rsidR="00297CA8" w:rsidRPr="00C152AC" w:rsidRDefault="00297CA8" w:rsidP="00F3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C152AC">
              <w:rPr>
                <w:rFonts w:asciiTheme="majorHAnsi" w:hAnsiTheme="majorHAnsi"/>
                <w:b/>
                <w:bCs/>
                <w:lang w:eastAsia="en-US"/>
              </w:rPr>
              <w:t>15h00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5023F59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244F93E" w14:textId="77777777"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4h00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B1ABD68" w14:textId="77777777"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BE0F841" w14:textId="77777777"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0A0954E" w14:textId="77777777"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B8C93F2" w14:textId="77777777"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14:paraId="0FF5F21B" w14:textId="77777777" w:rsidR="003F72F4" w:rsidRPr="00C152AC" w:rsidRDefault="003F72F4" w:rsidP="003F72F4">
      <w:pPr>
        <w:rPr>
          <w:rFonts w:asciiTheme="majorHAnsi" w:eastAsia="Calibri" w:hAnsiTheme="majorHAnsi" w:cs="Calibri"/>
          <w:b/>
          <w:bCs/>
          <w:lang w:eastAsia="en-US"/>
        </w:rPr>
      </w:pPr>
    </w:p>
    <w:p w14:paraId="69559CB2" w14:textId="77777777" w:rsidR="003F72F4" w:rsidRPr="00C152AC" w:rsidRDefault="003F72F4" w:rsidP="003F72F4">
      <w:pPr>
        <w:rPr>
          <w:rFonts w:asciiTheme="majorHAnsi" w:eastAsia="Calibri" w:hAnsiTheme="majorHAnsi" w:cs="Calibri"/>
          <w:b/>
          <w:bCs/>
          <w:u w:val="thick" w:color="F79646" w:themeColor="accent6"/>
        </w:rPr>
      </w:pPr>
    </w:p>
    <w:p w14:paraId="14693CEC" w14:textId="77777777" w:rsidR="003F72F4" w:rsidRPr="00C152AC" w:rsidRDefault="003F72F4" w:rsidP="003F72F4">
      <w:pPr>
        <w:rPr>
          <w:rFonts w:asciiTheme="majorHAnsi" w:eastAsia="Calibri" w:hAnsiTheme="majorHAnsi" w:cs="Calibri"/>
          <w:b/>
          <w:bCs/>
          <w:u w:val="thick" w:color="F79646" w:themeColor="accent6"/>
        </w:rPr>
        <w:sectPr w:rsidR="003F72F4" w:rsidRPr="00C152AC" w:rsidSect="009D7BE5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2452DE90" w14:textId="77777777"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  <w:r w:rsidRPr="00C152AC">
        <w:rPr>
          <w:rFonts w:ascii="Cambria" w:eastAsia="Calibri" w:hAnsi="Cambria" w:cs="Calibri"/>
          <w:b/>
          <w:bCs/>
          <w:u w:val="thick" w:color="F79646"/>
        </w:rPr>
        <w:lastRenderedPageBreak/>
        <w:t>Semestre 3   Master : Géotechnique</w:t>
      </w:r>
    </w:p>
    <w:tbl>
      <w:tblPr>
        <w:tblStyle w:val="Tramemoyenne2-Accent61"/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467"/>
        <w:gridCol w:w="952"/>
        <w:gridCol w:w="555"/>
        <w:gridCol w:w="928"/>
        <w:gridCol w:w="786"/>
        <w:gridCol w:w="786"/>
        <w:gridCol w:w="1540"/>
        <w:gridCol w:w="1926"/>
        <w:gridCol w:w="1172"/>
        <w:gridCol w:w="1096"/>
      </w:tblGrid>
      <w:tr w:rsidR="004D50E0" w:rsidRPr="00C152AC" w14:paraId="72D85BD3" w14:textId="77777777" w:rsidTr="003E7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30EFF7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862" w:type="pct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8C4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3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F7D614E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189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80AC66C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B1C51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5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82A054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14:paraId="6F1A2573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3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91BA73F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14:paraId="14EC04DD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proofErr w:type="gramStart"/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</w:t>
            </w:r>
            <w:proofErr w:type="gramEnd"/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Consultation            (15 semaines)</w:t>
            </w:r>
          </w:p>
        </w:tc>
        <w:tc>
          <w:tcPr>
            <w:tcW w:w="78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D83581E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5D405A" w:rsidRPr="00C152AC" w14:paraId="6151C02C" w14:textId="77777777" w:rsidTr="003E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47A130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14:paraId="63FFB23C" w14:textId="77777777" w:rsidR="004D50E0" w:rsidRPr="00C152AC" w:rsidRDefault="004D50E0" w:rsidP="004D5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365951E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B167A43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85D386D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B4A9080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69675B6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5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52EA0A7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8D62932" w14:textId="77777777" w:rsidR="004D50E0" w:rsidRPr="00C152AC" w:rsidRDefault="004D50E0" w:rsidP="004D5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AF726D2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6994751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000000" w:rsidRPr="00C152AC" w14:paraId="57A23B47" w14:textId="77777777" w:rsidTr="003E72EC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463858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58EC5212" w14:textId="77777777" w:rsidR="004D50E0" w:rsidRPr="00C152AC" w:rsidRDefault="004D50E0" w:rsidP="0079611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UEF </w:t>
            </w:r>
            <w:r w:rsidR="00796116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2</w:t>
            </w: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.</w:t>
            </w:r>
            <w:r w:rsidR="00796116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1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.1</w:t>
            </w:r>
          </w:p>
          <w:p w14:paraId="7D156F07" w14:textId="77777777"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14:paraId="3A514E5D" w14:textId="77777777"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381223" w14:textId="77777777" w:rsidR="004D50E0" w:rsidRPr="00C152AC" w:rsidRDefault="008A6A2B" w:rsidP="004D50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Calcul à la rupture et analyse limite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1CA613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1C0D2E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32754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CAF1C7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AA1AD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D55346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E866BD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BA5759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0B5C063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0B4F7342" w14:textId="77777777" w:rsidTr="003E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C8FE2C" w14:textId="77777777"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CB81BB" w14:textId="77777777" w:rsidR="004D50E0" w:rsidRPr="00510915" w:rsidRDefault="000C725C" w:rsidP="005109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10915">
              <w:rPr>
                <w:rFonts w:ascii="Cambria" w:eastAsia="Calibri" w:hAnsi="Cambria" w:cs="Calibri"/>
                <w:lang w:eastAsia="en-US"/>
              </w:rPr>
              <w:t>Dynamique des ouvrages géotechniques</w:t>
            </w:r>
            <w:r w:rsidR="000761DC" w:rsidRPr="00510915">
              <w:rPr>
                <w:rFonts w:ascii="Cambria" w:eastAsia="Calibri" w:hAnsi="Cambria" w:cs="Calibri"/>
                <w:lang w:eastAsia="en-US"/>
              </w:rPr>
              <w:t xml:space="preserve"> 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3C88B3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55037B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737853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DBDEB1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FB24A3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B9501E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434CA4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DFFCD4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6F33546" w14:textId="77777777"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79B86ED7" w14:textId="77777777" w:rsidTr="003E72EC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0560A1" w14:textId="77777777"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14:paraId="2358B610" w14:textId="77777777" w:rsidR="008A6A2B" w:rsidRPr="00C152AC" w:rsidRDefault="008A6A2B" w:rsidP="006E27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UEF 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2.1</w:t>
            </w: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.2</w:t>
            </w:r>
          </w:p>
          <w:p w14:paraId="1D4D58C9" w14:textId="77777777"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14:paraId="3B53E0C0" w14:textId="77777777" w:rsidR="008A6A2B" w:rsidRPr="00C152AC" w:rsidRDefault="008A6A2B" w:rsidP="008A6A2B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E1F567" w14:textId="77777777" w:rsidR="008A6A2B" w:rsidRPr="00C152AC" w:rsidRDefault="008A6A2B" w:rsidP="008A6A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Barrages en terre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90271E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39744E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2F95F8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994FCB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96EC99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FF78DB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CC4A24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452616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0D3001F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704B82EC" w14:textId="77777777" w:rsidTr="003E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81162F" w14:textId="77777777" w:rsidR="008A6A2B" w:rsidRPr="00C152AC" w:rsidRDefault="008A6A2B" w:rsidP="008A6A2B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3CC816" w14:textId="77777777" w:rsidR="008A6A2B" w:rsidRPr="00C152AC" w:rsidRDefault="008A6A2B" w:rsidP="008A6A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Tunnels et ouvrages souterrains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D4EAFB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4763BE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CA5195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A887C9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6E0EE0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3D6D96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A1CE8A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7D3CB4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98EA48C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10BBB265" w14:textId="77777777" w:rsidTr="003E72EC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EA7F83" w14:textId="77777777"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14:paraId="0E2A8E19" w14:textId="77777777" w:rsidR="008A6A2B" w:rsidRPr="00C152AC" w:rsidRDefault="008A6A2B" w:rsidP="006E27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</w:t>
            </w:r>
            <w:proofErr w:type="gramStart"/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UEM 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2.1</w:t>
            </w:r>
            <w:proofErr w:type="gramEnd"/>
          </w:p>
          <w:p w14:paraId="119A0FD4" w14:textId="77777777"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14:paraId="5E5DFB13" w14:textId="77777777"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675F78B" w14:textId="77777777" w:rsidR="008A6A2B" w:rsidRPr="000761DC" w:rsidRDefault="005E423F" w:rsidP="000761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0761DC">
              <w:rPr>
                <w:rFonts w:ascii="Cambria" w:eastAsia="Calibri" w:hAnsi="Cambria" w:cs="Calibri"/>
                <w:color w:val="000000" w:themeColor="text1"/>
                <w:lang w:eastAsia="en-US"/>
              </w:rPr>
              <w:t>Stabilisation des sols problématiques</w:t>
            </w:r>
            <w:r w:rsidR="000761DC" w:rsidRPr="000761DC">
              <w:rPr>
                <w:rFonts w:ascii="Cambria" w:eastAsia="Calibri" w:hAnsi="Cambria" w:cs="Calibri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A68211" w14:textId="77777777" w:rsidR="008A6A2B" w:rsidRPr="00510915" w:rsidRDefault="009801C1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D86F3D" w14:textId="77777777" w:rsidR="008A6A2B" w:rsidRPr="00510915" w:rsidRDefault="009801C1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303F51" w14:textId="77777777"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3F9DD32" w14:textId="77777777"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A787AD" w14:textId="77777777" w:rsidR="008A6A2B" w:rsidRPr="00510915" w:rsidRDefault="005E423F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2</w:t>
            </w:r>
            <w:r w:rsidR="008A6A2B" w:rsidRPr="00510915">
              <w:rPr>
                <w:rFonts w:asciiTheme="majorHAnsi" w:eastAsia="Calibri" w:hAnsiTheme="majorHAnsi"/>
              </w:rPr>
              <w:t>h30</w:t>
            </w: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0CE0BE" w14:textId="77777777" w:rsidR="008A6A2B" w:rsidRPr="00510915" w:rsidRDefault="007B131E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60</w:t>
            </w:r>
            <w:r w:rsidR="008A6A2B" w:rsidRPr="00510915">
              <w:rPr>
                <w:rFonts w:asciiTheme="majorHAnsi" w:eastAsia="Calibri" w:hAnsiTheme="majorHAnsi"/>
              </w:rPr>
              <w:t>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16E49D" w14:textId="77777777" w:rsidR="008A6A2B" w:rsidRPr="00510915" w:rsidRDefault="007B131E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6</w:t>
            </w:r>
            <w:r w:rsidR="008A6A2B" w:rsidRPr="00510915">
              <w:rPr>
                <w:rFonts w:asciiTheme="majorHAnsi" w:eastAsia="Calibri" w:hAnsiTheme="majorHAnsi"/>
              </w:rPr>
              <w:t>5h00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4D4428" w14:textId="77777777"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3CACBC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0F907C3D" w14:textId="77777777" w:rsidTr="003E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B7772E" w14:textId="77777777" w:rsidR="008A6A2B" w:rsidRPr="00C152AC" w:rsidRDefault="008A6A2B" w:rsidP="008A6A2B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863D2D1" w14:textId="77777777" w:rsidR="008A6A2B" w:rsidRPr="00510915" w:rsidRDefault="005E423F" w:rsidP="00D95F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510915">
              <w:rPr>
                <w:rFonts w:ascii="Cambria" w:eastAsia="Calibri" w:hAnsi="Cambria" w:cs="Calibri"/>
                <w:lang w:eastAsia="en-US"/>
              </w:rPr>
              <w:t>Systèmes d’information géographique</w:t>
            </w:r>
            <w:r w:rsidR="000761DC" w:rsidRPr="00510915">
              <w:rPr>
                <w:rFonts w:ascii="Cambria" w:eastAsia="Calibri" w:hAnsi="Cambria" w:cs="Calibri"/>
                <w:lang w:eastAsia="en-US"/>
              </w:rPr>
              <w:t xml:space="preserve">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9B4AC1" w14:textId="77777777" w:rsidR="008A6A2B" w:rsidRPr="00510915" w:rsidRDefault="009801C1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8FBC1D" w14:textId="77777777"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304A87" w14:textId="77777777"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0A7D40B" w14:textId="77777777"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7E69EA" w14:textId="77777777" w:rsidR="008A6A2B" w:rsidRPr="00510915" w:rsidRDefault="008A6A2B" w:rsidP="005E423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1h</w:t>
            </w:r>
            <w:r w:rsidR="005E423F" w:rsidRPr="00510915">
              <w:rPr>
                <w:rFonts w:asciiTheme="majorHAnsi" w:eastAsia="Calibri" w:hAnsiTheme="majorHAnsi"/>
              </w:rPr>
              <w:t>3</w:t>
            </w:r>
            <w:r w:rsidRPr="00510915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B1E729" w14:textId="77777777" w:rsidR="008A6A2B" w:rsidRPr="00510915" w:rsidRDefault="005E423F" w:rsidP="005E423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45</w:t>
            </w:r>
            <w:r w:rsidR="008A6A2B" w:rsidRPr="00510915">
              <w:rPr>
                <w:rFonts w:asciiTheme="majorHAnsi" w:eastAsia="Calibri" w:hAnsiTheme="majorHAnsi"/>
              </w:rPr>
              <w:t>h</w:t>
            </w:r>
            <w:r w:rsidRPr="00510915">
              <w:rPr>
                <w:rFonts w:asciiTheme="majorHAnsi" w:eastAsia="Calibri" w:hAnsiTheme="majorHAnsi"/>
              </w:rPr>
              <w:t>0</w:t>
            </w:r>
            <w:r w:rsidR="008A6A2B" w:rsidRPr="00510915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FDEFBA" w14:textId="77777777" w:rsidR="008A6A2B" w:rsidRPr="00510915" w:rsidRDefault="007B131E" w:rsidP="007B13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55</w:t>
            </w:r>
            <w:r w:rsidR="008A6A2B" w:rsidRPr="00510915">
              <w:rPr>
                <w:rFonts w:asciiTheme="majorHAnsi" w:eastAsia="Calibri" w:hAnsiTheme="majorHAnsi"/>
              </w:rPr>
              <w:t>h</w:t>
            </w:r>
            <w:r w:rsidRPr="00510915">
              <w:rPr>
                <w:rFonts w:asciiTheme="majorHAnsi" w:eastAsia="Calibri" w:hAnsiTheme="majorHAnsi"/>
              </w:rPr>
              <w:t>0</w:t>
            </w:r>
            <w:r w:rsidR="008A6A2B" w:rsidRPr="00510915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E2989F" w14:textId="77777777"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05F4E3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00000" w:rsidRPr="00C152AC" w14:paraId="5A60C414" w14:textId="77777777" w:rsidTr="003E72EC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FAE67C" w14:textId="77777777"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14:paraId="1868F0FA" w14:textId="77777777" w:rsidR="008A6A2B" w:rsidRPr="00C152AC" w:rsidRDefault="008A6A2B" w:rsidP="006E27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UED 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2.1</w:t>
            </w:r>
          </w:p>
          <w:p w14:paraId="0CF156B4" w14:textId="77777777"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14:paraId="2197ED7E" w14:textId="77777777"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EB3CB" w14:textId="77777777" w:rsidR="00880D44" w:rsidRPr="00077AC3" w:rsidRDefault="00880D44" w:rsidP="0088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14:paraId="03C4555B" w14:textId="77777777" w:rsidR="008A6A2B" w:rsidRPr="00077AC3" w:rsidRDefault="008A6A2B" w:rsidP="008A6A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i/>
                <w:iCs/>
                <w:color w:val="FF0000"/>
                <w:lang w:eastAsia="en-US"/>
              </w:rPr>
            </w:pPr>
          </w:p>
        </w:tc>
        <w:tc>
          <w:tcPr>
            <w:tcW w:w="33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0B3909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97D1DB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5A9240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A99D55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0597ED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A234F8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D6C7B6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B8851B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6D73D8B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C152AC" w14:paraId="0AC78926" w14:textId="77777777" w:rsidTr="003E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4F1126" w14:textId="77777777" w:rsidR="008A6A2B" w:rsidRPr="00C152AC" w:rsidRDefault="008A6A2B" w:rsidP="008A6A2B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1CF7F" w14:textId="77777777" w:rsidR="00880D44" w:rsidRPr="00077AC3" w:rsidRDefault="00880D44" w:rsidP="0088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14:paraId="76921C2A" w14:textId="77777777" w:rsidR="008A6A2B" w:rsidRPr="00077AC3" w:rsidRDefault="008A6A2B" w:rsidP="008A6A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4F8026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F42C9D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6051B5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2B8251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33371D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D63DA3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07517D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CDCF86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89F1A79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C152AC" w14:paraId="41092664" w14:textId="77777777" w:rsidTr="00880D44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23E52D94" w14:textId="77777777" w:rsidR="00880D44" w:rsidRPr="00C152AC" w:rsidRDefault="00880D44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14:paraId="2A125824" w14:textId="77777777" w:rsidR="00880D44" w:rsidRPr="00C152AC" w:rsidRDefault="00880D44" w:rsidP="006E27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UET 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2.1</w:t>
            </w:r>
          </w:p>
          <w:p w14:paraId="1CCC1A99" w14:textId="77777777" w:rsidR="00880D44" w:rsidRPr="00C152AC" w:rsidRDefault="00880D44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14:paraId="5D2517ED" w14:textId="77777777" w:rsidR="00880D44" w:rsidRPr="00C152AC" w:rsidRDefault="00880D44" w:rsidP="008A6A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313CFB6" w14:textId="77777777" w:rsidR="00880D44" w:rsidRPr="008809FC" w:rsidRDefault="00880D44" w:rsidP="00D4744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D47444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14798B" w14:textId="77777777"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87B039" w14:textId="77777777"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8055AC" w14:textId="77777777"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4636E97" w14:textId="77777777"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5967F29" w14:textId="77777777"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98F55F" w14:textId="77777777"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0A4787" w14:textId="77777777"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166F65D" w14:textId="77777777"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060C0D" w14:textId="77777777"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00000" w:rsidRPr="00C152AC" w14:paraId="6AB7A6CB" w14:textId="77777777" w:rsidTr="003E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171291BD" w14:textId="77777777"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color w:val="auto"/>
              </w:rPr>
              <w:t>Total semestre 3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E6DB71C" w14:textId="77777777" w:rsidR="008A6A2B" w:rsidRPr="00C152AC" w:rsidRDefault="008A6A2B" w:rsidP="008A6A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2167089" w14:textId="77777777"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1E7F690" w14:textId="77777777"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AEAAE08" w14:textId="77777777" w:rsidR="008A6A2B" w:rsidRPr="00C152AC" w:rsidRDefault="008A6A2B" w:rsidP="008A6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C152AC">
              <w:rPr>
                <w:rFonts w:asciiTheme="majorHAnsi" w:hAnsiTheme="majorHAnsi"/>
                <w:b/>
                <w:bCs/>
                <w:lang w:eastAsia="en-US"/>
              </w:rPr>
              <w:t>15h00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82339D4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A6E7173" w14:textId="77777777"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4h00</w:t>
            </w: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A033725" w14:textId="77777777"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6775A3" w14:textId="77777777"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418B6F8" w14:textId="77777777"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3303040" w14:textId="77777777"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14:paraId="2286A5A6" w14:textId="77777777" w:rsidR="000761DC" w:rsidRPr="00080897" w:rsidRDefault="000761DC" w:rsidP="00D47444">
      <w:pPr>
        <w:rPr>
          <w:rFonts w:asciiTheme="majorHAnsi" w:eastAsia="Calibri" w:hAnsiTheme="majorHAnsi" w:cs="Calibri"/>
          <w:b/>
          <w:bCs/>
          <w:color w:val="FF0000"/>
          <w:sz w:val="18"/>
          <w:szCs w:val="18"/>
        </w:rPr>
        <w:sectPr w:rsidR="000761DC" w:rsidRPr="00080897" w:rsidSect="009D7BE5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228D8B00" w14:textId="77777777" w:rsidR="00E23742" w:rsidRDefault="00E23742" w:rsidP="00E23742">
      <w:pPr>
        <w:jc w:val="center"/>
        <w:rPr>
          <w:rFonts w:ascii="Calibri" w:hAnsi="Calibri" w:cs="Calibri"/>
          <w:b/>
        </w:rPr>
      </w:pPr>
    </w:p>
    <w:p w14:paraId="2B1A5398" w14:textId="77777777" w:rsidR="00880D44" w:rsidRDefault="00880D44" w:rsidP="00880D44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S2,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14:paraId="2C05CAD5" w14:textId="77777777" w:rsidR="00880D44" w:rsidRPr="00FC2A93" w:rsidRDefault="00880D44" w:rsidP="00880D44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</w:p>
    <w:p w14:paraId="75431455" w14:textId="77777777" w:rsidR="00880D44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Hydrogéologie</w:t>
      </w:r>
    </w:p>
    <w:p w14:paraId="2970019C" w14:textId="77777777" w:rsidR="00E23742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Aléas et risques géotechniques</w:t>
      </w:r>
    </w:p>
    <w:p w14:paraId="48FA738C" w14:textId="77777777" w:rsidR="00E23742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Pathologie des ouvrages géotechniques</w:t>
      </w:r>
    </w:p>
    <w:p w14:paraId="4B2F8C56" w14:textId="77777777" w:rsidR="00E23742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Géostatistique</w:t>
      </w:r>
    </w:p>
    <w:p w14:paraId="7A27AE35" w14:textId="77777777" w:rsidR="00880D44" w:rsidRPr="008809FC" w:rsidRDefault="00880D44" w:rsidP="00880D4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ascii="Cambria" w:eastAsia="Times New Roman" w:hAnsi="Cambria"/>
          <w:i/>
          <w:iCs/>
          <w:lang w:eastAsia="en-US"/>
        </w:rPr>
      </w:pPr>
      <w:r w:rsidRPr="008809FC">
        <w:rPr>
          <w:rFonts w:ascii="Cambria" w:eastAsia="Times New Roman" w:hAnsi="Cambria"/>
          <w:i/>
          <w:iCs/>
          <w:lang w:eastAsia="en-US"/>
        </w:rPr>
        <w:t>Code des marchés</w:t>
      </w:r>
    </w:p>
    <w:p w14:paraId="5F5327D4" w14:textId="77777777" w:rsidR="00880D44" w:rsidRPr="008809FC" w:rsidRDefault="00880D44" w:rsidP="00880D4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ascii="Cambria" w:eastAsia="Calibri" w:hAnsi="Cambria" w:cs="Calibri"/>
          <w:i/>
          <w:iCs/>
          <w:lang w:eastAsia="en-US"/>
        </w:rPr>
      </w:pPr>
      <w:r w:rsidRPr="008809FC">
        <w:rPr>
          <w:rFonts w:ascii="Cambria" w:eastAsia="Times New Roman" w:hAnsi="Cambria"/>
          <w:i/>
          <w:iCs/>
          <w:lang w:eastAsia="en-US"/>
        </w:rPr>
        <w:t>Normes géotechniques</w:t>
      </w:r>
    </w:p>
    <w:p w14:paraId="142BE488" w14:textId="77777777" w:rsidR="00E23742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Times New Roman" w:hAnsi="Cambria"/>
          <w:i/>
          <w:iCs/>
          <w:lang w:eastAsia="en-US"/>
        </w:rPr>
        <w:t>Droit de construction</w:t>
      </w:r>
    </w:p>
    <w:p w14:paraId="72EAFA30" w14:textId="77777777" w:rsidR="008809FC" w:rsidRPr="008809FC" w:rsidRDefault="008809FC" w:rsidP="008809FC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PGC des ouvrages géotechniques</w:t>
      </w:r>
    </w:p>
    <w:p w14:paraId="3B8CF9E6" w14:textId="77777777" w:rsidR="00C61DB6" w:rsidRPr="008809FC" w:rsidRDefault="004D2E9B" w:rsidP="004D2E9B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Notions sur les c</w:t>
      </w:r>
      <w:r w:rsidR="00880D44" w:rsidRPr="008809FC">
        <w:rPr>
          <w:rFonts w:ascii="Cambria" w:eastAsia="Calibri" w:hAnsi="Cambria" w:cs="Calibri"/>
          <w:i/>
          <w:iCs/>
          <w:lang w:eastAsia="en-US"/>
        </w:rPr>
        <w:t>onstructions civiles et industrielles</w:t>
      </w:r>
    </w:p>
    <w:p w14:paraId="2A5BCD24" w14:textId="77777777" w:rsidR="00C61DB6" w:rsidRPr="008809FC" w:rsidRDefault="004D2E9B" w:rsidP="008809FC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 xml:space="preserve">Notions sur les </w:t>
      </w:r>
      <w:r w:rsidR="003373F5">
        <w:rPr>
          <w:rFonts w:ascii="Cambria" w:eastAsia="Calibri" w:hAnsi="Cambria" w:cs="Calibri"/>
          <w:i/>
          <w:iCs/>
          <w:lang w:eastAsia="en-US"/>
        </w:rPr>
        <w:t>v</w:t>
      </w:r>
      <w:r w:rsidR="00880D44" w:rsidRPr="008809FC">
        <w:rPr>
          <w:rFonts w:ascii="Cambria" w:eastAsia="Calibri" w:hAnsi="Cambria" w:cs="Calibri"/>
          <w:i/>
          <w:iCs/>
          <w:lang w:eastAsia="en-US"/>
        </w:rPr>
        <w:t>oies et ouvrages d’art</w:t>
      </w:r>
    </w:p>
    <w:p w14:paraId="1ED996BA" w14:textId="77777777" w:rsidR="00FF09CD" w:rsidRDefault="004D2E9B" w:rsidP="008809FC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 xml:space="preserve">Notions sur les </w:t>
      </w:r>
      <w:r w:rsidR="008809FC" w:rsidRPr="008809FC">
        <w:rPr>
          <w:rFonts w:ascii="Cambria" w:eastAsia="Calibri" w:hAnsi="Cambria" w:cs="Calibri"/>
          <w:i/>
          <w:iCs/>
          <w:lang w:eastAsia="en-US"/>
        </w:rPr>
        <w:t>o</w:t>
      </w:r>
      <w:r w:rsidR="00880D44" w:rsidRPr="008809FC">
        <w:rPr>
          <w:rFonts w:ascii="Cambria" w:eastAsia="Calibri" w:hAnsi="Cambria" w:cs="Calibri"/>
          <w:i/>
          <w:iCs/>
          <w:lang w:eastAsia="en-US"/>
        </w:rPr>
        <w:t>uvrages hydrotechniques</w:t>
      </w:r>
    </w:p>
    <w:p w14:paraId="1C781D56" w14:textId="77777777" w:rsidR="0064227C" w:rsidRPr="00360B90" w:rsidRDefault="00891E84" w:rsidP="00880D44">
      <w:pPr>
        <w:pStyle w:val="Paragraphedeliste"/>
        <w:numPr>
          <w:ilvl w:val="0"/>
          <w:numId w:val="24"/>
        </w:numPr>
        <w:rPr>
          <w:rFonts w:ascii="Cambria" w:eastAsia="Calibri" w:hAnsi="Cambria" w:cs="Calibri"/>
          <w:i/>
          <w:iCs/>
          <w:lang w:eastAsia="en-US"/>
        </w:rPr>
      </w:pPr>
      <w:r w:rsidRPr="00360B90">
        <w:rPr>
          <w:rFonts w:ascii="Cambria" w:eastAsia="Calibri" w:hAnsi="Cambria" w:cs="Calibri"/>
          <w:i/>
          <w:iCs/>
          <w:lang w:eastAsia="en-US"/>
        </w:rPr>
        <w:t>Autre</w:t>
      </w:r>
      <w:r w:rsidR="008809FC" w:rsidRPr="00360B90">
        <w:rPr>
          <w:rFonts w:ascii="Cambria" w:eastAsia="Calibri" w:hAnsi="Cambria" w:cs="Calibri"/>
          <w:i/>
          <w:iCs/>
          <w:lang w:eastAsia="en-US"/>
        </w:rPr>
        <w:t>s (à définir par l’équipe de formation en fonction des priorités locales et/ou régionales)</w:t>
      </w:r>
    </w:p>
    <w:p w14:paraId="470A35D2" w14:textId="77777777"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DBFA15D" w14:textId="77777777" w:rsidR="00461672" w:rsidRDefault="00461672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B9E5216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3C00603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8B369D8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5F06B9E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35D78AC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3EB2405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ED19CE0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A7BF4AD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0664646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EA2B277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2A53A34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7B68E7E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1855B0D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402F569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08DA85F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580F538" w14:textId="77777777"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F4C1B5E" w14:textId="77777777"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5C2BD91" w14:textId="77777777"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AEF240B" w14:textId="77777777"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3466E98" w14:textId="77777777"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00DAAB1" w14:textId="77777777"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75A0A3D" w14:textId="77777777" w:rsidR="005C5526" w:rsidRDefault="005C552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4479A01" w14:textId="77777777"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9EBFC05" w14:textId="77777777" w:rsidR="00AF3BAB" w:rsidRDefault="00AF3BAB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5D30159F" w14:textId="77777777" w:rsidR="00880D44" w:rsidRPr="00792723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p w14:paraId="18BA4B62" w14:textId="77777777" w:rsidR="00880D44" w:rsidRPr="00792723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3DEAA12E" w14:textId="77777777" w:rsidR="00880D44" w:rsidRPr="00792723" w:rsidRDefault="00880D44" w:rsidP="00880D44">
      <w:pPr>
        <w:rPr>
          <w:rFonts w:asciiTheme="majorHAnsi" w:hAnsiTheme="majorHAnsi" w:cs="Arial"/>
        </w:rPr>
      </w:pPr>
    </w:p>
    <w:p w14:paraId="6D362C7D" w14:textId="77777777" w:rsidR="00880D44" w:rsidRPr="00792723" w:rsidRDefault="00880D44" w:rsidP="00880D44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14:paraId="52559BE3" w14:textId="77777777" w:rsidR="00880D44" w:rsidRPr="00792723" w:rsidRDefault="00880D44" w:rsidP="00880D44">
      <w:pPr>
        <w:rPr>
          <w:rFonts w:asciiTheme="majorHAnsi" w:hAnsiTheme="majorHAnsi" w:cs="Arial"/>
          <w:b/>
        </w:rPr>
      </w:pPr>
    </w:p>
    <w:p w14:paraId="394A43A2" w14:textId="77777777" w:rsidR="00880D44" w:rsidRPr="00792723" w:rsidRDefault="00880D44" w:rsidP="00880D44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880D44" w:rsidRPr="00792723" w14:paraId="2EA17A3A" w14:textId="77777777" w:rsidTr="00880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71117477" w14:textId="77777777" w:rsidR="00880D44" w:rsidRPr="00792723" w:rsidRDefault="00880D44" w:rsidP="00880D44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14:paraId="45ADF889" w14:textId="77777777" w:rsidR="00880D44" w:rsidRPr="00792723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14:paraId="3E246AA0" w14:textId="77777777" w:rsidR="00880D44" w:rsidRPr="00792723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Coeff</w:t>
            </w:r>
          </w:p>
        </w:tc>
        <w:tc>
          <w:tcPr>
            <w:tcW w:w="2444" w:type="dxa"/>
            <w:hideMark/>
          </w:tcPr>
          <w:p w14:paraId="161B4136" w14:textId="77777777" w:rsidR="00880D44" w:rsidRPr="00792723" w:rsidRDefault="00880D44" w:rsidP="0088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880D44" w:rsidRPr="00792723" w14:paraId="5A3BF252" w14:textId="77777777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03DAD319" w14:textId="77777777" w:rsidR="00880D44" w:rsidRPr="00792723" w:rsidRDefault="00880D44" w:rsidP="00880D44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14:paraId="7CE11941" w14:textId="77777777"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14:paraId="6292D523" w14:textId="77777777"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14:paraId="360789BD" w14:textId="77777777"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880D44" w:rsidRPr="00792723" w14:paraId="2D99687A" w14:textId="77777777" w:rsidTr="00880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48CC2BC0" w14:textId="77777777" w:rsidR="00880D44" w:rsidRPr="00792723" w:rsidRDefault="00880D44" w:rsidP="00880D44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14:paraId="5BB7372B" w14:textId="77777777" w:rsidR="00880D44" w:rsidRPr="00792723" w:rsidRDefault="00880D44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14:paraId="1ECC6555" w14:textId="77777777" w:rsidR="00880D44" w:rsidRPr="00792723" w:rsidRDefault="00880D44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14:paraId="22583942" w14:textId="77777777" w:rsidR="00880D44" w:rsidRPr="00792723" w:rsidRDefault="00880D44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880D44" w:rsidRPr="00792723" w14:paraId="46F1154B" w14:textId="77777777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7149DF71" w14:textId="77777777" w:rsidR="00880D44" w:rsidRPr="00792723" w:rsidRDefault="00880D44" w:rsidP="00880D44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14:paraId="3A0DEB10" w14:textId="77777777"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42FF85C7" w14:textId="77777777"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5FBBE946" w14:textId="77777777"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880D44" w:rsidRPr="00792723" w14:paraId="750977B5" w14:textId="77777777" w:rsidTr="00880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29CAC98C" w14:textId="77777777" w:rsidR="00880D44" w:rsidRPr="00792723" w:rsidRDefault="00880D44" w:rsidP="00880D44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14:paraId="63A2B787" w14:textId="77777777" w:rsidR="00880D44" w:rsidRPr="00792723" w:rsidRDefault="00880D44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7467B4AB" w14:textId="77777777" w:rsidR="00880D44" w:rsidRPr="00792723" w:rsidRDefault="00880D44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498B0346" w14:textId="77777777" w:rsidR="00880D44" w:rsidRPr="00792723" w:rsidRDefault="00880D44" w:rsidP="0088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880D44" w:rsidRPr="00792723" w14:paraId="3E4CA518" w14:textId="77777777" w:rsidTr="0088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07424E72" w14:textId="77777777" w:rsidR="00880D44" w:rsidRPr="00792723" w:rsidRDefault="00880D44" w:rsidP="00880D44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14:paraId="15C83047" w14:textId="77777777"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14:paraId="3BF0C47F" w14:textId="77777777"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14:paraId="1EAF1887" w14:textId="77777777" w:rsidR="00880D44" w:rsidRPr="00792723" w:rsidRDefault="00880D44" w:rsidP="0088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14:paraId="1D667073" w14:textId="77777777" w:rsidR="00880D44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14:paraId="7DF4A060" w14:textId="77777777" w:rsidR="00880D44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2CB97059" w14:textId="77777777" w:rsidR="00880D44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14:paraId="6117C858" w14:textId="77777777" w:rsidR="00880D44" w:rsidRPr="00F02282" w:rsidRDefault="00880D44" w:rsidP="00880D44">
      <w:pPr>
        <w:rPr>
          <w:rFonts w:asciiTheme="majorHAnsi" w:hAnsiTheme="majorHAnsi" w:cs="Calibri"/>
          <w:bCs/>
        </w:rPr>
      </w:pPr>
    </w:p>
    <w:p w14:paraId="686DB2C8" w14:textId="77777777"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="00A75585">
        <w:rPr>
          <w:rFonts w:asciiTheme="majorHAnsi" w:hAnsiTheme="majorHAnsi" w:cs="Calibri"/>
          <w:bCs/>
        </w:rPr>
        <w:t xml:space="preserve"> scientifique</w:t>
      </w:r>
      <w:r w:rsidRPr="00F02282">
        <w:rPr>
          <w:rFonts w:asciiTheme="majorHAnsi" w:hAnsiTheme="majorHAnsi" w:cs="Calibri"/>
          <w:bCs/>
        </w:rPr>
        <w:t xml:space="preserve">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14:paraId="53708230" w14:textId="77777777"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14:paraId="1E3F5BFB" w14:textId="77777777"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14:paraId="7FB87F47" w14:textId="77777777"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63F7B17D" w14:textId="77777777"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3060FB6D" w14:textId="77777777" w:rsidR="00880D44" w:rsidRPr="001B2CFA" w:rsidRDefault="00880D44" w:rsidP="00880D44">
      <w:pPr>
        <w:jc w:val="center"/>
        <w:rPr>
          <w:rFonts w:ascii="Calibri" w:hAnsi="Calibri" w:cs="Calibri"/>
          <w:b/>
        </w:rPr>
      </w:pPr>
    </w:p>
    <w:p w14:paraId="139A5779" w14:textId="77777777" w:rsidR="00880D44" w:rsidRPr="001B2CFA" w:rsidRDefault="00880D44" w:rsidP="00880D44">
      <w:pPr>
        <w:jc w:val="center"/>
        <w:rPr>
          <w:rFonts w:ascii="Calibri" w:hAnsi="Calibri" w:cs="Calibri"/>
          <w:b/>
        </w:rPr>
      </w:pPr>
    </w:p>
    <w:p w14:paraId="231A6C64" w14:textId="77777777" w:rsidR="00880D44" w:rsidRPr="001B2CFA" w:rsidRDefault="00880D44" w:rsidP="00880D44">
      <w:pPr>
        <w:jc w:val="center"/>
        <w:rPr>
          <w:rFonts w:ascii="Calibri" w:hAnsi="Calibri" w:cs="Calibri"/>
          <w:b/>
        </w:rPr>
      </w:pPr>
    </w:p>
    <w:p w14:paraId="47BCEAFB" w14:textId="77777777" w:rsidR="00880D44" w:rsidRPr="001B2CFA" w:rsidRDefault="00880D44" w:rsidP="00880D44">
      <w:pPr>
        <w:jc w:val="center"/>
        <w:rPr>
          <w:rFonts w:ascii="Calibri" w:hAnsi="Calibri" w:cs="Calibri"/>
          <w:b/>
        </w:rPr>
      </w:pPr>
    </w:p>
    <w:p w14:paraId="358F70EE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AEC3AD1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3995465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C4772D2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C0CAABE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CFF2DAB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487A94D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376C0F1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0DD4D2D1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38A859AB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D84C260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59219AC4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793B2C63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E22D456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938E98B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7644E8B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E25E431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1EB00066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14:paraId="610BFF4D" w14:textId="77777777"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880D44" w:rsidSect="009D7BE5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2B45" w14:textId="77777777" w:rsidR="009D7BE5" w:rsidRDefault="009D7BE5" w:rsidP="0003174A">
      <w:r>
        <w:separator/>
      </w:r>
    </w:p>
  </w:endnote>
  <w:endnote w:type="continuationSeparator" w:id="0">
    <w:p w14:paraId="094756ED" w14:textId="77777777" w:rsidR="009D7BE5" w:rsidRDefault="009D7BE5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69A8" w14:textId="77777777" w:rsidR="009D7BE5" w:rsidRDefault="009D7BE5" w:rsidP="0003174A">
      <w:r>
        <w:separator/>
      </w:r>
    </w:p>
  </w:footnote>
  <w:footnote w:type="continuationSeparator" w:id="0">
    <w:p w14:paraId="353CF272" w14:textId="77777777" w:rsidR="009D7BE5" w:rsidRDefault="009D7BE5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4E7619D3" w14:textId="77777777" w:rsidR="00E81AB5" w:rsidRDefault="00E81AB5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A017EA">
          <w:fldChar w:fldCharType="begin"/>
        </w:r>
        <w:r>
          <w:instrText>PAGE   \* MERGEFORMAT</w:instrText>
        </w:r>
        <w:r w:rsidR="00A017EA">
          <w:fldChar w:fldCharType="separate"/>
        </w:r>
        <w:r w:rsidR="00822630" w:rsidRPr="00822630">
          <w:rPr>
            <w:b/>
            <w:bCs/>
            <w:noProof/>
          </w:rPr>
          <w:t>2</w:t>
        </w:r>
        <w:r w:rsidR="00A017EA">
          <w:rPr>
            <w:b/>
            <w:bCs/>
          </w:rPr>
          <w:fldChar w:fldCharType="end"/>
        </w:r>
      </w:p>
    </w:sdtContent>
  </w:sdt>
  <w:p w14:paraId="23C98AB9" w14:textId="77777777" w:rsidR="00E81AB5" w:rsidRDefault="00E81A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535F5CD9" w14:textId="77777777" w:rsidR="00E81AB5" w:rsidRPr="00F26680" w:rsidRDefault="00E81AB5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A017EA">
          <w:fldChar w:fldCharType="begin"/>
        </w:r>
        <w:r>
          <w:instrText xml:space="preserve"> PAGE   \* MERGEFORMAT </w:instrText>
        </w:r>
        <w:r w:rsidR="00A017EA">
          <w:fldChar w:fldCharType="separate"/>
        </w:r>
        <w:r w:rsidR="00822630" w:rsidRPr="00822630">
          <w:rPr>
            <w:b/>
            <w:noProof/>
          </w:rPr>
          <w:t>10</w:t>
        </w:r>
        <w:r w:rsidR="00A017EA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869"/>
    <w:multiLevelType w:val="hybridMultilevel"/>
    <w:tmpl w:val="F75C40C4"/>
    <w:lvl w:ilvl="0" w:tplc="BD46A13C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C7F"/>
    <w:multiLevelType w:val="hybridMultilevel"/>
    <w:tmpl w:val="1758F50E"/>
    <w:lvl w:ilvl="0" w:tplc="9E884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70C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70E8"/>
    <w:multiLevelType w:val="hybridMultilevel"/>
    <w:tmpl w:val="A5820EC0"/>
    <w:lvl w:ilvl="0" w:tplc="AEF8111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5874711"/>
    <w:multiLevelType w:val="hybridMultilevel"/>
    <w:tmpl w:val="2028EBB2"/>
    <w:lvl w:ilvl="0" w:tplc="B05E9186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322B"/>
    <w:multiLevelType w:val="hybridMultilevel"/>
    <w:tmpl w:val="93D8351E"/>
    <w:lvl w:ilvl="0" w:tplc="3578A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70C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63D2B"/>
    <w:multiLevelType w:val="hybridMultilevel"/>
    <w:tmpl w:val="9796D9A4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0DC517F"/>
    <w:multiLevelType w:val="hybridMultilevel"/>
    <w:tmpl w:val="083C62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BE5A2A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B2B681C8">
      <w:start w:val="1"/>
      <w:numFmt w:val="decimal"/>
      <w:lvlText w:val="%3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C0B2FFD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rebuchet MS" w:eastAsia="Times New Roman" w:hAnsi="Trebuchet MS" w:cs="Times New Roman" w:hint="default"/>
      </w:rPr>
    </w:lvl>
    <w:lvl w:ilvl="4" w:tplc="040C000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91FE3"/>
    <w:multiLevelType w:val="hybridMultilevel"/>
    <w:tmpl w:val="1B58809C"/>
    <w:lvl w:ilvl="0" w:tplc="D5DAAA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55658"/>
    <w:multiLevelType w:val="hybridMultilevel"/>
    <w:tmpl w:val="5D7A6EF8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594538C"/>
    <w:multiLevelType w:val="hybridMultilevel"/>
    <w:tmpl w:val="DC6CBBD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7220CE8"/>
    <w:multiLevelType w:val="hybridMultilevel"/>
    <w:tmpl w:val="0832BD20"/>
    <w:lvl w:ilvl="0" w:tplc="0338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70C0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74746"/>
    <w:multiLevelType w:val="hybridMultilevel"/>
    <w:tmpl w:val="22BAA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C0AA7"/>
    <w:multiLevelType w:val="hybridMultilevel"/>
    <w:tmpl w:val="5B6A4976"/>
    <w:lvl w:ilvl="0" w:tplc="34D433D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B09A9"/>
    <w:multiLevelType w:val="hybridMultilevel"/>
    <w:tmpl w:val="A7723632"/>
    <w:lvl w:ilvl="0" w:tplc="D5DAAA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73E08"/>
    <w:multiLevelType w:val="hybridMultilevel"/>
    <w:tmpl w:val="FAFC39CC"/>
    <w:lvl w:ilvl="0" w:tplc="D5DAAA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E3170"/>
    <w:multiLevelType w:val="hybridMultilevel"/>
    <w:tmpl w:val="1682F010"/>
    <w:lvl w:ilvl="0" w:tplc="49C8050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color w:val="0070C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94208"/>
    <w:multiLevelType w:val="hybridMultilevel"/>
    <w:tmpl w:val="D56C5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C783A"/>
    <w:multiLevelType w:val="hybridMultilevel"/>
    <w:tmpl w:val="2FA07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0117C"/>
    <w:multiLevelType w:val="hybridMultilevel"/>
    <w:tmpl w:val="EBB064A4"/>
    <w:lvl w:ilvl="0" w:tplc="6412714E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C2A77"/>
    <w:multiLevelType w:val="hybridMultilevel"/>
    <w:tmpl w:val="A796B3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07A66"/>
    <w:multiLevelType w:val="hybridMultilevel"/>
    <w:tmpl w:val="FD320CC6"/>
    <w:lvl w:ilvl="0" w:tplc="D5DAAA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1E0"/>
    <w:multiLevelType w:val="hybridMultilevel"/>
    <w:tmpl w:val="0B6EC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94EE954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B7FE7"/>
    <w:multiLevelType w:val="hybridMultilevel"/>
    <w:tmpl w:val="5AE2EA2C"/>
    <w:lvl w:ilvl="0" w:tplc="2774E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A729E"/>
    <w:multiLevelType w:val="hybridMultilevel"/>
    <w:tmpl w:val="ACB62F14"/>
    <w:lvl w:ilvl="0" w:tplc="32AEC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B6562"/>
    <w:multiLevelType w:val="hybridMultilevel"/>
    <w:tmpl w:val="5E4CEBE6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2805E81"/>
    <w:multiLevelType w:val="hybridMultilevel"/>
    <w:tmpl w:val="99B06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32AAD"/>
    <w:multiLevelType w:val="hybridMultilevel"/>
    <w:tmpl w:val="BE96F4A6"/>
    <w:lvl w:ilvl="0" w:tplc="124C74A2">
      <w:start w:val="1"/>
      <w:numFmt w:val="decimal"/>
      <w:lvlText w:val="%1."/>
      <w:lvlJc w:val="left"/>
      <w:pPr>
        <w:ind w:left="108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117E73"/>
    <w:multiLevelType w:val="hybridMultilevel"/>
    <w:tmpl w:val="728AAC12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24E34"/>
    <w:multiLevelType w:val="hybridMultilevel"/>
    <w:tmpl w:val="01DA72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9588F"/>
    <w:multiLevelType w:val="hybridMultilevel"/>
    <w:tmpl w:val="76D43C14"/>
    <w:lvl w:ilvl="0" w:tplc="D5DAAA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3490E"/>
    <w:multiLevelType w:val="hybridMultilevel"/>
    <w:tmpl w:val="5B6A4976"/>
    <w:lvl w:ilvl="0" w:tplc="34D433D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C259B"/>
    <w:multiLevelType w:val="hybridMultilevel"/>
    <w:tmpl w:val="B37E64C8"/>
    <w:lvl w:ilvl="0" w:tplc="D5DAAA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37505"/>
    <w:multiLevelType w:val="multilevel"/>
    <w:tmpl w:val="0CB8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B0238F"/>
    <w:multiLevelType w:val="hybridMultilevel"/>
    <w:tmpl w:val="CD84E93C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4BD676E"/>
    <w:multiLevelType w:val="hybridMultilevel"/>
    <w:tmpl w:val="848A3F76"/>
    <w:lvl w:ilvl="0" w:tplc="ED72C9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 w:val="0"/>
        <w:color w:val="0070C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51943FD"/>
    <w:multiLevelType w:val="hybridMultilevel"/>
    <w:tmpl w:val="F9469D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84134"/>
    <w:multiLevelType w:val="hybridMultilevel"/>
    <w:tmpl w:val="4ED82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92ABE"/>
    <w:multiLevelType w:val="hybridMultilevel"/>
    <w:tmpl w:val="A03EE40C"/>
    <w:lvl w:ilvl="0" w:tplc="2432F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51E24"/>
    <w:multiLevelType w:val="hybridMultilevel"/>
    <w:tmpl w:val="EFB232EC"/>
    <w:lvl w:ilvl="0" w:tplc="C46C104C">
      <w:start w:val="5"/>
      <w:numFmt w:val="bullet"/>
      <w:lvlText w:val="-"/>
      <w:lvlJc w:val="left"/>
      <w:pPr>
        <w:ind w:left="862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6A660630"/>
    <w:multiLevelType w:val="hybridMultilevel"/>
    <w:tmpl w:val="06B00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0353F"/>
    <w:multiLevelType w:val="hybridMultilevel"/>
    <w:tmpl w:val="00B810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C4866"/>
    <w:multiLevelType w:val="hybridMultilevel"/>
    <w:tmpl w:val="1494D4D8"/>
    <w:lvl w:ilvl="0" w:tplc="0B7E1E5C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73667"/>
    <w:multiLevelType w:val="hybridMultilevel"/>
    <w:tmpl w:val="7BF26FC2"/>
    <w:lvl w:ilvl="0" w:tplc="E1D8D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F176A"/>
    <w:multiLevelType w:val="hybridMultilevel"/>
    <w:tmpl w:val="E3AE1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288043">
    <w:abstractNumId w:val="27"/>
  </w:num>
  <w:num w:numId="2" w16cid:durableId="356154943">
    <w:abstractNumId w:val="5"/>
  </w:num>
  <w:num w:numId="3" w16cid:durableId="1101416949">
    <w:abstractNumId w:val="29"/>
  </w:num>
  <w:num w:numId="4" w16cid:durableId="1058477888">
    <w:abstractNumId w:val="17"/>
  </w:num>
  <w:num w:numId="5" w16cid:durableId="988441617">
    <w:abstractNumId w:val="39"/>
  </w:num>
  <w:num w:numId="6" w16cid:durableId="628971014">
    <w:abstractNumId w:val="6"/>
  </w:num>
  <w:num w:numId="7" w16cid:durableId="735593423">
    <w:abstractNumId w:val="9"/>
  </w:num>
  <w:num w:numId="8" w16cid:durableId="1851866239">
    <w:abstractNumId w:val="36"/>
  </w:num>
  <w:num w:numId="9" w16cid:durableId="1983071058">
    <w:abstractNumId w:val="18"/>
  </w:num>
  <w:num w:numId="10" w16cid:durableId="926306312">
    <w:abstractNumId w:val="31"/>
  </w:num>
  <w:num w:numId="11" w16cid:durableId="1678072663">
    <w:abstractNumId w:val="46"/>
  </w:num>
  <w:num w:numId="12" w16cid:durableId="967473864">
    <w:abstractNumId w:val="12"/>
  </w:num>
  <w:num w:numId="13" w16cid:durableId="6635193">
    <w:abstractNumId w:val="20"/>
  </w:num>
  <w:num w:numId="14" w16cid:durableId="717701305">
    <w:abstractNumId w:val="42"/>
  </w:num>
  <w:num w:numId="15" w16cid:durableId="322585914">
    <w:abstractNumId w:val="26"/>
  </w:num>
  <w:num w:numId="16" w16cid:durableId="1701006580">
    <w:abstractNumId w:val="2"/>
  </w:num>
  <w:num w:numId="17" w16cid:durableId="1325280743">
    <w:abstractNumId w:val="38"/>
  </w:num>
  <w:num w:numId="18" w16cid:durableId="754589211">
    <w:abstractNumId w:val="25"/>
  </w:num>
  <w:num w:numId="19" w16cid:durableId="1842969241">
    <w:abstractNumId w:val="43"/>
  </w:num>
  <w:num w:numId="20" w16cid:durableId="347294479">
    <w:abstractNumId w:val="28"/>
  </w:num>
  <w:num w:numId="21" w16cid:durableId="827332614">
    <w:abstractNumId w:val="10"/>
  </w:num>
  <w:num w:numId="22" w16cid:durableId="504052944">
    <w:abstractNumId w:val="41"/>
  </w:num>
  <w:num w:numId="23" w16cid:durableId="1604191799">
    <w:abstractNumId w:val="23"/>
  </w:num>
  <w:num w:numId="24" w16cid:durableId="758017275">
    <w:abstractNumId w:val="40"/>
  </w:num>
  <w:num w:numId="25" w16cid:durableId="817843959">
    <w:abstractNumId w:val="30"/>
  </w:num>
  <w:num w:numId="26" w16cid:durableId="968167713">
    <w:abstractNumId w:val="13"/>
  </w:num>
  <w:num w:numId="27" w16cid:durableId="347483311">
    <w:abstractNumId w:val="37"/>
  </w:num>
  <w:num w:numId="28" w16cid:durableId="1680428727">
    <w:abstractNumId w:val="11"/>
  </w:num>
  <w:num w:numId="29" w16cid:durableId="347678995">
    <w:abstractNumId w:val="7"/>
  </w:num>
  <w:num w:numId="30" w16cid:durableId="1477528948">
    <w:abstractNumId w:val="21"/>
  </w:num>
  <w:num w:numId="31" w16cid:durableId="1745838315">
    <w:abstractNumId w:val="8"/>
  </w:num>
  <w:num w:numId="32" w16cid:durableId="1140420027">
    <w:abstractNumId w:val="15"/>
  </w:num>
  <w:num w:numId="33" w16cid:durableId="1691301421">
    <w:abstractNumId w:val="34"/>
  </w:num>
  <w:num w:numId="34" w16cid:durableId="4089774">
    <w:abstractNumId w:val="32"/>
  </w:num>
  <w:num w:numId="35" w16cid:durableId="1199582182">
    <w:abstractNumId w:val="14"/>
  </w:num>
  <w:num w:numId="36" w16cid:durableId="1819152781">
    <w:abstractNumId w:val="0"/>
  </w:num>
  <w:num w:numId="37" w16cid:durableId="586420814">
    <w:abstractNumId w:val="24"/>
  </w:num>
  <w:num w:numId="38" w16cid:durableId="395935092">
    <w:abstractNumId w:val="16"/>
  </w:num>
  <w:num w:numId="39" w16cid:durableId="2091926643">
    <w:abstractNumId w:val="33"/>
  </w:num>
  <w:num w:numId="40" w16cid:durableId="1914192444">
    <w:abstractNumId w:val="35"/>
  </w:num>
  <w:num w:numId="41" w16cid:durableId="1604341484">
    <w:abstractNumId w:val="1"/>
  </w:num>
  <w:num w:numId="42" w16cid:durableId="229121136">
    <w:abstractNumId w:val="44"/>
  </w:num>
  <w:num w:numId="43" w16cid:durableId="1921256666">
    <w:abstractNumId w:val="45"/>
  </w:num>
  <w:num w:numId="44" w16cid:durableId="657154397">
    <w:abstractNumId w:val="22"/>
  </w:num>
  <w:num w:numId="45" w16cid:durableId="183327340">
    <w:abstractNumId w:val="3"/>
  </w:num>
  <w:num w:numId="46" w16cid:durableId="902178226">
    <w:abstractNumId w:val="4"/>
  </w:num>
  <w:num w:numId="47" w16cid:durableId="5841951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B"/>
    <w:rsid w:val="00007075"/>
    <w:rsid w:val="0000740F"/>
    <w:rsid w:val="000114F4"/>
    <w:rsid w:val="00014146"/>
    <w:rsid w:val="000153E6"/>
    <w:rsid w:val="00020C53"/>
    <w:rsid w:val="000211A4"/>
    <w:rsid w:val="000235D1"/>
    <w:rsid w:val="00024A21"/>
    <w:rsid w:val="00026FE1"/>
    <w:rsid w:val="000310C5"/>
    <w:rsid w:val="0003174A"/>
    <w:rsid w:val="00034A9C"/>
    <w:rsid w:val="00041192"/>
    <w:rsid w:val="00042DA0"/>
    <w:rsid w:val="00053740"/>
    <w:rsid w:val="0005465D"/>
    <w:rsid w:val="00056BDD"/>
    <w:rsid w:val="000618E0"/>
    <w:rsid w:val="00063A7B"/>
    <w:rsid w:val="000670FF"/>
    <w:rsid w:val="00071806"/>
    <w:rsid w:val="00075808"/>
    <w:rsid w:val="000761DC"/>
    <w:rsid w:val="00077AC3"/>
    <w:rsid w:val="00080897"/>
    <w:rsid w:val="00084DA0"/>
    <w:rsid w:val="00084F07"/>
    <w:rsid w:val="000903EA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5106"/>
    <w:rsid w:val="000C07AA"/>
    <w:rsid w:val="000C725C"/>
    <w:rsid w:val="000D0757"/>
    <w:rsid w:val="000D3725"/>
    <w:rsid w:val="000D6492"/>
    <w:rsid w:val="000D77F4"/>
    <w:rsid w:val="000E075C"/>
    <w:rsid w:val="000E08DE"/>
    <w:rsid w:val="000E1C9D"/>
    <w:rsid w:val="000E1FF9"/>
    <w:rsid w:val="000E2AAD"/>
    <w:rsid w:val="000E31FC"/>
    <w:rsid w:val="000E3E11"/>
    <w:rsid w:val="000E6D9D"/>
    <w:rsid w:val="000E7876"/>
    <w:rsid w:val="000F0D96"/>
    <w:rsid w:val="001054AF"/>
    <w:rsid w:val="0010601E"/>
    <w:rsid w:val="001105CF"/>
    <w:rsid w:val="00110CB7"/>
    <w:rsid w:val="00114CD1"/>
    <w:rsid w:val="001156BD"/>
    <w:rsid w:val="001203F1"/>
    <w:rsid w:val="001213B8"/>
    <w:rsid w:val="00121F4D"/>
    <w:rsid w:val="00123F28"/>
    <w:rsid w:val="00124E16"/>
    <w:rsid w:val="0012581C"/>
    <w:rsid w:val="0012619F"/>
    <w:rsid w:val="00130097"/>
    <w:rsid w:val="00131420"/>
    <w:rsid w:val="00132112"/>
    <w:rsid w:val="001436B4"/>
    <w:rsid w:val="00145A76"/>
    <w:rsid w:val="00145D2B"/>
    <w:rsid w:val="001471EA"/>
    <w:rsid w:val="0014750C"/>
    <w:rsid w:val="00152D5E"/>
    <w:rsid w:val="00161419"/>
    <w:rsid w:val="001727D3"/>
    <w:rsid w:val="00180343"/>
    <w:rsid w:val="00180935"/>
    <w:rsid w:val="001818DF"/>
    <w:rsid w:val="00181A7B"/>
    <w:rsid w:val="0018355C"/>
    <w:rsid w:val="001847C4"/>
    <w:rsid w:val="00193C3B"/>
    <w:rsid w:val="00194E72"/>
    <w:rsid w:val="001A1DBB"/>
    <w:rsid w:val="001A2805"/>
    <w:rsid w:val="001A28AB"/>
    <w:rsid w:val="001A3334"/>
    <w:rsid w:val="001A7B27"/>
    <w:rsid w:val="001B20F9"/>
    <w:rsid w:val="001B472B"/>
    <w:rsid w:val="001B50C2"/>
    <w:rsid w:val="001B532D"/>
    <w:rsid w:val="001B5AF3"/>
    <w:rsid w:val="001B78FE"/>
    <w:rsid w:val="001C2CCD"/>
    <w:rsid w:val="001C6C09"/>
    <w:rsid w:val="001C79B5"/>
    <w:rsid w:val="001D44E6"/>
    <w:rsid w:val="001D5BEE"/>
    <w:rsid w:val="001D5DEF"/>
    <w:rsid w:val="001D66C6"/>
    <w:rsid w:val="001D774A"/>
    <w:rsid w:val="001E0120"/>
    <w:rsid w:val="001E4668"/>
    <w:rsid w:val="001F2DE1"/>
    <w:rsid w:val="001F42FF"/>
    <w:rsid w:val="001F4B25"/>
    <w:rsid w:val="001F5412"/>
    <w:rsid w:val="001F6A02"/>
    <w:rsid w:val="002005A3"/>
    <w:rsid w:val="00203FEA"/>
    <w:rsid w:val="00205C7A"/>
    <w:rsid w:val="00207056"/>
    <w:rsid w:val="00210916"/>
    <w:rsid w:val="00213360"/>
    <w:rsid w:val="00214532"/>
    <w:rsid w:val="00215BA9"/>
    <w:rsid w:val="00216AB4"/>
    <w:rsid w:val="0022156C"/>
    <w:rsid w:val="00222226"/>
    <w:rsid w:val="002228BF"/>
    <w:rsid w:val="00223AEB"/>
    <w:rsid w:val="00232D69"/>
    <w:rsid w:val="00237F37"/>
    <w:rsid w:val="002406B5"/>
    <w:rsid w:val="00241235"/>
    <w:rsid w:val="002436BA"/>
    <w:rsid w:val="002445A0"/>
    <w:rsid w:val="0024475D"/>
    <w:rsid w:val="00251564"/>
    <w:rsid w:val="002541F1"/>
    <w:rsid w:val="002542F0"/>
    <w:rsid w:val="002551C8"/>
    <w:rsid w:val="002557A8"/>
    <w:rsid w:val="0025744A"/>
    <w:rsid w:val="00267F9A"/>
    <w:rsid w:val="00271842"/>
    <w:rsid w:val="0027453F"/>
    <w:rsid w:val="00274791"/>
    <w:rsid w:val="00277126"/>
    <w:rsid w:val="002772E1"/>
    <w:rsid w:val="0028596F"/>
    <w:rsid w:val="002923A0"/>
    <w:rsid w:val="00295C47"/>
    <w:rsid w:val="002968B0"/>
    <w:rsid w:val="00297CA8"/>
    <w:rsid w:val="002A0BDE"/>
    <w:rsid w:val="002A4F97"/>
    <w:rsid w:val="002A6484"/>
    <w:rsid w:val="002B0F43"/>
    <w:rsid w:val="002B26EB"/>
    <w:rsid w:val="002B2C96"/>
    <w:rsid w:val="002B2EDE"/>
    <w:rsid w:val="002B3642"/>
    <w:rsid w:val="002B496D"/>
    <w:rsid w:val="002B6690"/>
    <w:rsid w:val="002B6855"/>
    <w:rsid w:val="002B6DF0"/>
    <w:rsid w:val="002C5D02"/>
    <w:rsid w:val="002D184F"/>
    <w:rsid w:val="002D6289"/>
    <w:rsid w:val="002D7614"/>
    <w:rsid w:val="002E0972"/>
    <w:rsid w:val="002E4F6C"/>
    <w:rsid w:val="002E5D05"/>
    <w:rsid w:val="002F4248"/>
    <w:rsid w:val="002F5979"/>
    <w:rsid w:val="00300E13"/>
    <w:rsid w:val="0030160C"/>
    <w:rsid w:val="003037E5"/>
    <w:rsid w:val="0031004F"/>
    <w:rsid w:val="00314269"/>
    <w:rsid w:val="00315797"/>
    <w:rsid w:val="00316D81"/>
    <w:rsid w:val="00321C6E"/>
    <w:rsid w:val="00323B92"/>
    <w:rsid w:val="00326420"/>
    <w:rsid w:val="00331CDF"/>
    <w:rsid w:val="00336FC9"/>
    <w:rsid w:val="003373F5"/>
    <w:rsid w:val="0034088B"/>
    <w:rsid w:val="0034187D"/>
    <w:rsid w:val="00347D24"/>
    <w:rsid w:val="00353918"/>
    <w:rsid w:val="00360B90"/>
    <w:rsid w:val="00360DED"/>
    <w:rsid w:val="00360F74"/>
    <w:rsid w:val="00361CE2"/>
    <w:rsid w:val="003628AC"/>
    <w:rsid w:val="00363128"/>
    <w:rsid w:val="00363ED6"/>
    <w:rsid w:val="00365089"/>
    <w:rsid w:val="0037058C"/>
    <w:rsid w:val="00370D40"/>
    <w:rsid w:val="00372B0C"/>
    <w:rsid w:val="003738C0"/>
    <w:rsid w:val="00376DD9"/>
    <w:rsid w:val="00384AEA"/>
    <w:rsid w:val="00384C9B"/>
    <w:rsid w:val="00386AD2"/>
    <w:rsid w:val="003873C7"/>
    <w:rsid w:val="00392653"/>
    <w:rsid w:val="00394F86"/>
    <w:rsid w:val="003951F3"/>
    <w:rsid w:val="00397BD4"/>
    <w:rsid w:val="003A1332"/>
    <w:rsid w:val="003A290F"/>
    <w:rsid w:val="003A4986"/>
    <w:rsid w:val="003B2921"/>
    <w:rsid w:val="003B5E2C"/>
    <w:rsid w:val="003C3C9A"/>
    <w:rsid w:val="003C793F"/>
    <w:rsid w:val="003D689A"/>
    <w:rsid w:val="003E2320"/>
    <w:rsid w:val="003E337C"/>
    <w:rsid w:val="003E3E87"/>
    <w:rsid w:val="003E5029"/>
    <w:rsid w:val="003E6636"/>
    <w:rsid w:val="003E72EC"/>
    <w:rsid w:val="003F0FF8"/>
    <w:rsid w:val="003F1823"/>
    <w:rsid w:val="003F4796"/>
    <w:rsid w:val="003F5000"/>
    <w:rsid w:val="003F5AEB"/>
    <w:rsid w:val="003F72F4"/>
    <w:rsid w:val="00401169"/>
    <w:rsid w:val="0040385D"/>
    <w:rsid w:val="00406F8A"/>
    <w:rsid w:val="00415B20"/>
    <w:rsid w:val="004164AF"/>
    <w:rsid w:val="004232A2"/>
    <w:rsid w:val="00424BC6"/>
    <w:rsid w:val="00425DB4"/>
    <w:rsid w:val="00430D3C"/>
    <w:rsid w:val="0043721C"/>
    <w:rsid w:val="004407E8"/>
    <w:rsid w:val="00444797"/>
    <w:rsid w:val="00446006"/>
    <w:rsid w:val="00450F00"/>
    <w:rsid w:val="004511C5"/>
    <w:rsid w:val="00452615"/>
    <w:rsid w:val="0045409C"/>
    <w:rsid w:val="00461609"/>
    <w:rsid w:val="00461672"/>
    <w:rsid w:val="00461AE7"/>
    <w:rsid w:val="00462271"/>
    <w:rsid w:val="0046694D"/>
    <w:rsid w:val="00466AA8"/>
    <w:rsid w:val="00470F5D"/>
    <w:rsid w:val="004727A7"/>
    <w:rsid w:val="00474B44"/>
    <w:rsid w:val="00475792"/>
    <w:rsid w:val="00475B90"/>
    <w:rsid w:val="004760EF"/>
    <w:rsid w:val="004919D5"/>
    <w:rsid w:val="00491BD3"/>
    <w:rsid w:val="004A046C"/>
    <w:rsid w:val="004A04C2"/>
    <w:rsid w:val="004A20D7"/>
    <w:rsid w:val="004A4190"/>
    <w:rsid w:val="004A4E6F"/>
    <w:rsid w:val="004B3CD6"/>
    <w:rsid w:val="004B3E55"/>
    <w:rsid w:val="004B4484"/>
    <w:rsid w:val="004B5376"/>
    <w:rsid w:val="004B7433"/>
    <w:rsid w:val="004C20A8"/>
    <w:rsid w:val="004C2139"/>
    <w:rsid w:val="004C291D"/>
    <w:rsid w:val="004C4D1A"/>
    <w:rsid w:val="004C67F0"/>
    <w:rsid w:val="004D2E9B"/>
    <w:rsid w:val="004D3075"/>
    <w:rsid w:val="004D50E0"/>
    <w:rsid w:val="004D6964"/>
    <w:rsid w:val="004D6A45"/>
    <w:rsid w:val="004E26E1"/>
    <w:rsid w:val="004E7A9C"/>
    <w:rsid w:val="004F1911"/>
    <w:rsid w:val="004F7F53"/>
    <w:rsid w:val="00505B23"/>
    <w:rsid w:val="00510915"/>
    <w:rsid w:val="00512577"/>
    <w:rsid w:val="00513085"/>
    <w:rsid w:val="0051737F"/>
    <w:rsid w:val="005215BD"/>
    <w:rsid w:val="005221EA"/>
    <w:rsid w:val="005305D6"/>
    <w:rsid w:val="00530F42"/>
    <w:rsid w:val="0053655D"/>
    <w:rsid w:val="00537A97"/>
    <w:rsid w:val="00540690"/>
    <w:rsid w:val="00540D36"/>
    <w:rsid w:val="005441C5"/>
    <w:rsid w:val="00545C88"/>
    <w:rsid w:val="00551107"/>
    <w:rsid w:val="0055283E"/>
    <w:rsid w:val="00555D21"/>
    <w:rsid w:val="00555F96"/>
    <w:rsid w:val="00556D50"/>
    <w:rsid w:val="0056144A"/>
    <w:rsid w:val="005618F8"/>
    <w:rsid w:val="0056325A"/>
    <w:rsid w:val="0056718E"/>
    <w:rsid w:val="00570579"/>
    <w:rsid w:val="005707EA"/>
    <w:rsid w:val="005722A9"/>
    <w:rsid w:val="00572C38"/>
    <w:rsid w:val="00583FC9"/>
    <w:rsid w:val="00584B06"/>
    <w:rsid w:val="00591E81"/>
    <w:rsid w:val="005945A6"/>
    <w:rsid w:val="00596C3B"/>
    <w:rsid w:val="005A0CEF"/>
    <w:rsid w:val="005A0DE7"/>
    <w:rsid w:val="005A1616"/>
    <w:rsid w:val="005A2576"/>
    <w:rsid w:val="005A5872"/>
    <w:rsid w:val="005A6775"/>
    <w:rsid w:val="005A72F7"/>
    <w:rsid w:val="005B1890"/>
    <w:rsid w:val="005B4ECB"/>
    <w:rsid w:val="005B5E4E"/>
    <w:rsid w:val="005C2868"/>
    <w:rsid w:val="005C39FB"/>
    <w:rsid w:val="005C4685"/>
    <w:rsid w:val="005C5526"/>
    <w:rsid w:val="005C5EAB"/>
    <w:rsid w:val="005C673F"/>
    <w:rsid w:val="005C7BBC"/>
    <w:rsid w:val="005D0636"/>
    <w:rsid w:val="005D2FF3"/>
    <w:rsid w:val="005D3874"/>
    <w:rsid w:val="005D3D1F"/>
    <w:rsid w:val="005D3E90"/>
    <w:rsid w:val="005D3F04"/>
    <w:rsid w:val="005D405A"/>
    <w:rsid w:val="005D456B"/>
    <w:rsid w:val="005D7149"/>
    <w:rsid w:val="005E0F97"/>
    <w:rsid w:val="005E3947"/>
    <w:rsid w:val="005E423F"/>
    <w:rsid w:val="005E69D1"/>
    <w:rsid w:val="005F0BCA"/>
    <w:rsid w:val="005F266B"/>
    <w:rsid w:val="005F6932"/>
    <w:rsid w:val="006006BE"/>
    <w:rsid w:val="0060134D"/>
    <w:rsid w:val="00602A64"/>
    <w:rsid w:val="00603CE1"/>
    <w:rsid w:val="00604128"/>
    <w:rsid w:val="00604D80"/>
    <w:rsid w:val="00606382"/>
    <w:rsid w:val="006070DA"/>
    <w:rsid w:val="00607B8E"/>
    <w:rsid w:val="00614DDC"/>
    <w:rsid w:val="00616C95"/>
    <w:rsid w:val="006171F5"/>
    <w:rsid w:val="00617CB7"/>
    <w:rsid w:val="0062316F"/>
    <w:rsid w:val="00625E70"/>
    <w:rsid w:val="00626100"/>
    <w:rsid w:val="0062771B"/>
    <w:rsid w:val="00631128"/>
    <w:rsid w:val="0063752A"/>
    <w:rsid w:val="00641712"/>
    <w:rsid w:val="00641A4C"/>
    <w:rsid w:val="0064227C"/>
    <w:rsid w:val="006430AE"/>
    <w:rsid w:val="0064647F"/>
    <w:rsid w:val="00647DDA"/>
    <w:rsid w:val="00650634"/>
    <w:rsid w:val="0065499D"/>
    <w:rsid w:val="00656317"/>
    <w:rsid w:val="00656350"/>
    <w:rsid w:val="00657CCF"/>
    <w:rsid w:val="00657F6A"/>
    <w:rsid w:val="0066065F"/>
    <w:rsid w:val="00660C2E"/>
    <w:rsid w:val="00661E2A"/>
    <w:rsid w:val="00662A03"/>
    <w:rsid w:val="00670421"/>
    <w:rsid w:val="00672BC7"/>
    <w:rsid w:val="00674048"/>
    <w:rsid w:val="00675E58"/>
    <w:rsid w:val="00677EDD"/>
    <w:rsid w:val="006819E0"/>
    <w:rsid w:val="0068227A"/>
    <w:rsid w:val="00682CD8"/>
    <w:rsid w:val="00684D92"/>
    <w:rsid w:val="00685580"/>
    <w:rsid w:val="00687D03"/>
    <w:rsid w:val="00690C6D"/>
    <w:rsid w:val="00691396"/>
    <w:rsid w:val="00691A46"/>
    <w:rsid w:val="00692669"/>
    <w:rsid w:val="00693200"/>
    <w:rsid w:val="006974FF"/>
    <w:rsid w:val="006A1BD6"/>
    <w:rsid w:val="006A1DD8"/>
    <w:rsid w:val="006A3D35"/>
    <w:rsid w:val="006A5CA4"/>
    <w:rsid w:val="006A5F54"/>
    <w:rsid w:val="006B11B9"/>
    <w:rsid w:val="006B11F1"/>
    <w:rsid w:val="006B4CBF"/>
    <w:rsid w:val="006B5385"/>
    <w:rsid w:val="006B5C6A"/>
    <w:rsid w:val="006B7C2C"/>
    <w:rsid w:val="006C1A77"/>
    <w:rsid w:val="006C1B41"/>
    <w:rsid w:val="006C4672"/>
    <w:rsid w:val="006C4C82"/>
    <w:rsid w:val="006D185D"/>
    <w:rsid w:val="006D2F32"/>
    <w:rsid w:val="006D32AC"/>
    <w:rsid w:val="006E27BF"/>
    <w:rsid w:val="006E65AA"/>
    <w:rsid w:val="006F178E"/>
    <w:rsid w:val="006F1845"/>
    <w:rsid w:val="006F2F8C"/>
    <w:rsid w:val="006F6223"/>
    <w:rsid w:val="006F7ABC"/>
    <w:rsid w:val="007011D3"/>
    <w:rsid w:val="00702C19"/>
    <w:rsid w:val="00703C19"/>
    <w:rsid w:val="00710A39"/>
    <w:rsid w:val="0071115A"/>
    <w:rsid w:val="007113D1"/>
    <w:rsid w:val="00714DFC"/>
    <w:rsid w:val="00715458"/>
    <w:rsid w:val="0071630C"/>
    <w:rsid w:val="0071757C"/>
    <w:rsid w:val="007214B7"/>
    <w:rsid w:val="00723700"/>
    <w:rsid w:val="007276A1"/>
    <w:rsid w:val="00733CD8"/>
    <w:rsid w:val="00737B9B"/>
    <w:rsid w:val="00737CD1"/>
    <w:rsid w:val="007422C9"/>
    <w:rsid w:val="0074406C"/>
    <w:rsid w:val="00745BA1"/>
    <w:rsid w:val="00745C0F"/>
    <w:rsid w:val="00753436"/>
    <w:rsid w:val="00765040"/>
    <w:rsid w:val="00770FAF"/>
    <w:rsid w:val="007734E8"/>
    <w:rsid w:val="00773D34"/>
    <w:rsid w:val="007742C1"/>
    <w:rsid w:val="00775020"/>
    <w:rsid w:val="0077555C"/>
    <w:rsid w:val="007801FB"/>
    <w:rsid w:val="007829DB"/>
    <w:rsid w:val="007831FE"/>
    <w:rsid w:val="0078383B"/>
    <w:rsid w:val="007843F5"/>
    <w:rsid w:val="00786C6F"/>
    <w:rsid w:val="0079090A"/>
    <w:rsid w:val="00791845"/>
    <w:rsid w:val="00791856"/>
    <w:rsid w:val="00792640"/>
    <w:rsid w:val="00793F42"/>
    <w:rsid w:val="0079405E"/>
    <w:rsid w:val="007944A5"/>
    <w:rsid w:val="00795A2E"/>
    <w:rsid w:val="00796116"/>
    <w:rsid w:val="00797078"/>
    <w:rsid w:val="007A03C8"/>
    <w:rsid w:val="007A0DF4"/>
    <w:rsid w:val="007A1225"/>
    <w:rsid w:val="007A1372"/>
    <w:rsid w:val="007A16A3"/>
    <w:rsid w:val="007A359D"/>
    <w:rsid w:val="007A7419"/>
    <w:rsid w:val="007B131E"/>
    <w:rsid w:val="007B1919"/>
    <w:rsid w:val="007B3EEF"/>
    <w:rsid w:val="007B44BF"/>
    <w:rsid w:val="007B60A2"/>
    <w:rsid w:val="007B734D"/>
    <w:rsid w:val="007C017A"/>
    <w:rsid w:val="007C04A9"/>
    <w:rsid w:val="007C200C"/>
    <w:rsid w:val="007C28FD"/>
    <w:rsid w:val="007C361C"/>
    <w:rsid w:val="007C3A4F"/>
    <w:rsid w:val="007C3EE5"/>
    <w:rsid w:val="007C403D"/>
    <w:rsid w:val="007C5473"/>
    <w:rsid w:val="007D0FA2"/>
    <w:rsid w:val="007D1FF8"/>
    <w:rsid w:val="007D32EB"/>
    <w:rsid w:val="007D4A32"/>
    <w:rsid w:val="007D5F3A"/>
    <w:rsid w:val="007D6230"/>
    <w:rsid w:val="007D6C91"/>
    <w:rsid w:val="007D6FBF"/>
    <w:rsid w:val="007E2D44"/>
    <w:rsid w:val="007E3536"/>
    <w:rsid w:val="007E5A59"/>
    <w:rsid w:val="007F220B"/>
    <w:rsid w:val="007F6E9D"/>
    <w:rsid w:val="007F7641"/>
    <w:rsid w:val="00804C2E"/>
    <w:rsid w:val="00812379"/>
    <w:rsid w:val="00816031"/>
    <w:rsid w:val="00822630"/>
    <w:rsid w:val="00825C7A"/>
    <w:rsid w:val="00827AF4"/>
    <w:rsid w:val="00827D83"/>
    <w:rsid w:val="008369B7"/>
    <w:rsid w:val="00845461"/>
    <w:rsid w:val="00847F92"/>
    <w:rsid w:val="00854BD5"/>
    <w:rsid w:val="008550F5"/>
    <w:rsid w:val="00860078"/>
    <w:rsid w:val="00860BFC"/>
    <w:rsid w:val="00860F03"/>
    <w:rsid w:val="00861E42"/>
    <w:rsid w:val="00862520"/>
    <w:rsid w:val="00862E91"/>
    <w:rsid w:val="0086333E"/>
    <w:rsid w:val="00865386"/>
    <w:rsid w:val="00867259"/>
    <w:rsid w:val="0087132A"/>
    <w:rsid w:val="00873820"/>
    <w:rsid w:val="0087750A"/>
    <w:rsid w:val="008776DC"/>
    <w:rsid w:val="00877D96"/>
    <w:rsid w:val="008809FC"/>
    <w:rsid w:val="00880D44"/>
    <w:rsid w:val="00883118"/>
    <w:rsid w:val="00891190"/>
    <w:rsid w:val="00891E84"/>
    <w:rsid w:val="00893333"/>
    <w:rsid w:val="008938B5"/>
    <w:rsid w:val="008963C8"/>
    <w:rsid w:val="008A139F"/>
    <w:rsid w:val="008A4545"/>
    <w:rsid w:val="008A4610"/>
    <w:rsid w:val="008A6A2B"/>
    <w:rsid w:val="008B179F"/>
    <w:rsid w:val="008B20BB"/>
    <w:rsid w:val="008B2225"/>
    <w:rsid w:val="008B61DE"/>
    <w:rsid w:val="008B67B9"/>
    <w:rsid w:val="008C0E8A"/>
    <w:rsid w:val="008C2FFB"/>
    <w:rsid w:val="008C3A46"/>
    <w:rsid w:val="008C4AE9"/>
    <w:rsid w:val="008D255E"/>
    <w:rsid w:val="008D26CC"/>
    <w:rsid w:val="008D2FB5"/>
    <w:rsid w:val="008D55E3"/>
    <w:rsid w:val="008D58C0"/>
    <w:rsid w:val="008D6B1B"/>
    <w:rsid w:val="008D7308"/>
    <w:rsid w:val="008E0306"/>
    <w:rsid w:val="008E1827"/>
    <w:rsid w:val="008E44A9"/>
    <w:rsid w:val="008E4C22"/>
    <w:rsid w:val="008E7104"/>
    <w:rsid w:val="008F0AD0"/>
    <w:rsid w:val="008F1CB7"/>
    <w:rsid w:val="008F2346"/>
    <w:rsid w:val="00900353"/>
    <w:rsid w:val="0090179B"/>
    <w:rsid w:val="009019C9"/>
    <w:rsid w:val="00906351"/>
    <w:rsid w:val="00907C5C"/>
    <w:rsid w:val="009102D3"/>
    <w:rsid w:val="009144CB"/>
    <w:rsid w:val="00917DF7"/>
    <w:rsid w:val="0092325F"/>
    <w:rsid w:val="00927EE8"/>
    <w:rsid w:val="00927FDC"/>
    <w:rsid w:val="00932004"/>
    <w:rsid w:val="00932753"/>
    <w:rsid w:val="00933BC3"/>
    <w:rsid w:val="00934DC8"/>
    <w:rsid w:val="00941639"/>
    <w:rsid w:val="00942970"/>
    <w:rsid w:val="00945DA7"/>
    <w:rsid w:val="009465BD"/>
    <w:rsid w:val="00953928"/>
    <w:rsid w:val="00961AC2"/>
    <w:rsid w:val="009656F6"/>
    <w:rsid w:val="0096613F"/>
    <w:rsid w:val="00966F2A"/>
    <w:rsid w:val="00974897"/>
    <w:rsid w:val="00974EFC"/>
    <w:rsid w:val="009769D3"/>
    <w:rsid w:val="00976B86"/>
    <w:rsid w:val="009801C1"/>
    <w:rsid w:val="00987DEE"/>
    <w:rsid w:val="0099225E"/>
    <w:rsid w:val="00992798"/>
    <w:rsid w:val="0099470D"/>
    <w:rsid w:val="00995CAB"/>
    <w:rsid w:val="009A057D"/>
    <w:rsid w:val="009A09DE"/>
    <w:rsid w:val="009A2606"/>
    <w:rsid w:val="009A2AC0"/>
    <w:rsid w:val="009A3032"/>
    <w:rsid w:val="009A3EA4"/>
    <w:rsid w:val="009A4D1C"/>
    <w:rsid w:val="009A549C"/>
    <w:rsid w:val="009B38FF"/>
    <w:rsid w:val="009B55E6"/>
    <w:rsid w:val="009B60C7"/>
    <w:rsid w:val="009B7558"/>
    <w:rsid w:val="009C02DC"/>
    <w:rsid w:val="009C178E"/>
    <w:rsid w:val="009C1F46"/>
    <w:rsid w:val="009D2489"/>
    <w:rsid w:val="009D62CB"/>
    <w:rsid w:val="009D76AB"/>
    <w:rsid w:val="009D78CA"/>
    <w:rsid w:val="009D7BE5"/>
    <w:rsid w:val="009E1E86"/>
    <w:rsid w:val="009F506E"/>
    <w:rsid w:val="009F6205"/>
    <w:rsid w:val="009F687D"/>
    <w:rsid w:val="00A0006F"/>
    <w:rsid w:val="00A01193"/>
    <w:rsid w:val="00A017EA"/>
    <w:rsid w:val="00A0398C"/>
    <w:rsid w:val="00A063A6"/>
    <w:rsid w:val="00A1132A"/>
    <w:rsid w:val="00A133C4"/>
    <w:rsid w:val="00A13868"/>
    <w:rsid w:val="00A153EB"/>
    <w:rsid w:val="00A21A74"/>
    <w:rsid w:val="00A227AF"/>
    <w:rsid w:val="00A22AEA"/>
    <w:rsid w:val="00A26BCF"/>
    <w:rsid w:val="00A30DC5"/>
    <w:rsid w:val="00A32D14"/>
    <w:rsid w:val="00A34C91"/>
    <w:rsid w:val="00A3667F"/>
    <w:rsid w:val="00A4206D"/>
    <w:rsid w:val="00A44991"/>
    <w:rsid w:val="00A45005"/>
    <w:rsid w:val="00A46E0D"/>
    <w:rsid w:val="00A511EA"/>
    <w:rsid w:val="00A54BAF"/>
    <w:rsid w:val="00A55147"/>
    <w:rsid w:val="00A55E47"/>
    <w:rsid w:val="00A61321"/>
    <w:rsid w:val="00A674EE"/>
    <w:rsid w:val="00A67550"/>
    <w:rsid w:val="00A67567"/>
    <w:rsid w:val="00A70371"/>
    <w:rsid w:val="00A73A32"/>
    <w:rsid w:val="00A73D81"/>
    <w:rsid w:val="00A75585"/>
    <w:rsid w:val="00A755BB"/>
    <w:rsid w:val="00A85C50"/>
    <w:rsid w:val="00A86D73"/>
    <w:rsid w:val="00A97B9A"/>
    <w:rsid w:val="00AA39C6"/>
    <w:rsid w:val="00AA7628"/>
    <w:rsid w:val="00AB0013"/>
    <w:rsid w:val="00AB0FC7"/>
    <w:rsid w:val="00AB2BC7"/>
    <w:rsid w:val="00AB554E"/>
    <w:rsid w:val="00AC1971"/>
    <w:rsid w:val="00AC1C8E"/>
    <w:rsid w:val="00AC2190"/>
    <w:rsid w:val="00AC251B"/>
    <w:rsid w:val="00AC779E"/>
    <w:rsid w:val="00AC7BFC"/>
    <w:rsid w:val="00AD2FBA"/>
    <w:rsid w:val="00AD3332"/>
    <w:rsid w:val="00AD3A0E"/>
    <w:rsid w:val="00AD47D6"/>
    <w:rsid w:val="00AD506D"/>
    <w:rsid w:val="00AE116C"/>
    <w:rsid w:val="00AE366A"/>
    <w:rsid w:val="00AE5D25"/>
    <w:rsid w:val="00AE6585"/>
    <w:rsid w:val="00AE7C75"/>
    <w:rsid w:val="00AF01BD"/>
    <w:rsid w:val="00AF01D7"/>
    <w:rsid w:val="00AF21CE"/>
    <w:rsid w:val="00AF232D"/>
    <w:rsid w:val="00AF2B58"/>
    <w:rsid w:val="00AF3BAB"/>
    <w:rsid w:val="00AF4A52"/>
    <w:rsid w:val="00AF7869"/>
    <w:rsid w:val="00B00349"/>
    <w:rsid w:val="00B02013"/>
    <w:rsid w:val="00B0391B"/>
    <w:rsid w:val="00B0432C"/>
    <w:rsid w:val="00B07EA7"/>
    <w:rsid w:val="00B13233"/>
    <w:rsid w:val="00B16489"/>
    <w:rsid w:val="00B16492"/>
    <w:rsid w:val="00B16FFE"/>
    <w:rsid w:val="00B2466D"/>
    <w:rsid w:val="00B27563"/>
    <w:rsid w:val="00B307CE"/>
    <w:rsid w:val="00B31381"/>
    <w:rsid w:val="00B36FD2"/>
    <w:rsid w:val="00B37798"/>
    <w:rsid w:val="00B40697"/>
    <w:rsid w:val="00B4252E"/>
    <w:rsid w:val="00B43163"/>
    <w:rsid w:val="00B45041"/>
    <w:rsid w:val="00B45725"/>
    <w:rsid w:val="00B46E9C"/>
    <w:rsid w:val="00B5340F"/>
    <w:rsid w:val="00B53A17"/>
    <w:rsid w:val="00B54336"/>
    <w:rsid w:val="00B575CF"/>
    <w:rsid w:val="00B6287B"/>
    <w:rsid w:val="00B62F3D"/>
    <w:rsid w:val="00B6428D"/>
    <w:rsid w:val="00B64F98"/>
    <w:rsid w:val="00B679A0"/>
    <w:rsid w:val="00B7194A"/>
    <w:rsid w:val="00B73480"/>
    <w:rsid w:val="00B735DF"/>
    <w:rsid w:val="00B766C4"/>
    <w:rsid w:val="00B8092F"/>
    <w:rsid w:val="00B85522"/>
    <w:rsid w:val="00B859CC"/>
    <w:rsid w:val="00B928E9"/>
    <w:rsid w:val="00B95870"/>
    <w:rsid w:val="00B969C7"/>
    <w:rsid w:val="00BA138B"/>
    <w:rsid w:val="00BA21CD"/>
    <w:rsid w:val="00BA581E"/>
    <w:rsid w:val="00BB12DF"/>
    <w:rsid w:val="00BB14B6"/>
    <w:rsid w:val="00BB1C3D"/>
    <w:rsid w:val="00BB2F79"/>
    <w:rsid w:val="00BB7941"/>
    <w:rsid w:val="00BC0631"/>
    <w:rsid w:val="00BC24AC"/>
    <w:rsid w:val="00BC4EF2"/>
    <w:rsid w:val="00BC5A19"/>
    <w:rsid w:val="00BD1554"/>
    <w:rsid w:val="00BD1CAB"/>
    <w:rsid w:val="00BD37E2"/>
    <w:rsid w:val="00BD4127"/>
    <w:rsid w:val="00BE76D7"/>
    <w:rsid w:val="00BF05CA"/>
    <w:rsid w:val="00BF4FFA"/>
    <w:rsid w:val="00C01382"/>
    <w:rsid w:val="00C03888"/>
    <w:rsid w:val="00C05E47"/>
    <w:rsid w:val="00C079FE"/>
    <w:rsid w:val="00C1102D"/>
    <w:rsid w:val="00C152AC"/>
    <w:rsid w:val="00C1781E"/>
    <w:rsid w:val="00C17969"/>
    <w:rsid w:val="00C20614"/>
    <w:rsid w:val="00C20BF9"/>
    <w:rsid w:val="00C20FC2"/>
    <w:rsid w:val="00C21097"/>
    <w:rsid w:val="00C21F5B"/>
    <w:rsid w:val="00C233DD"/>
    <w:rsid w:val="00C233F9"/>
    <w:rsid w:val="00C3161F"/>
    <w:rsid w:val="00C32901"/>
    <w:rsid w:val="00C352EA"/>
    <w:rsid w:val="00C36FBF"/>
    <w:rsid w:val="00C44DEE"/>
    <w:rsid w:val="00C46D2D"/>
    <w:rsid w:val="00C521FD"/>
    <w:rsid w:val="00C52B4C"/>
    <w:rsid w:val="00C531BC"/>
    <w:rsid w:val="00C54091"/>
    <w:rsid w:val="00C5437A"/>
    <w:rsid w:val="00C57324"/>
    <w:rsid w:val="00C61DB6"/>
    <w:rsid w:val="00C63089"/>
    <w:rsid w:val="00C67DFF"/>
    <w:rsid w:val="00C7120D"/>
    <w:rsid w:val="00C714C9"/>
    <w:rsid w:val="00C726AA"/>
    <w:rsid w:val="00C73349"/>
    <w:rsid w:val="00C734C5"/>
    <w:rsid w:val="00C758A2"/>
    <w:rsid w:val="00C76F45"/>
    <w:rsid w:val="00C81937"/>
    <w:rsid w:val="00C85633"/>
    <w:rsid w:val="00C9250F"/>
    <w:rsid w:val="00C976C0"/>
    <w:rsid w:val="00CA2735"/>
    <w:rsid w:val="00CA42C9"/>
    <w:rsid w:val="00CA752E"/>
    <w:rsid w:val="00CA79CC"/>
    <w:rsid w:val="00CB3196"/>
    <w:rsid w:val="00CB4992"/>
    <w:rsid w:val="00CB6495"/>
    <w:rsid w:val="00CB7505"/>
    <w:rsid w:val="00CC007D"/>
    <w:rsid w:val="00CC0850"/>
    <w:rsid w:val="00CC2EFB"/>
    <w:rsid w:val="00CC67CC"/>
    <w:rsid w:val="00CC7982"/>
    <w:rsid w:val="00CD459B"/>
    <w:rsid w:val="00CD5109"/>
    <w:rsid w:val="00CE3334"/>
    <w:rsid w:val="00CE4D68"/>
    <w:rsid w:val="00CF1410"/>
    <w:rsid w:val="00CF3F83"/>
    <w:rsid w:val="00CF70B1"/>
    <w:rsid w:val="00CF7AE8"/>
    <w:rsid w:val="00D01955"/>
    <w:rsid w:val="00D01B46"/>
    <w:rsid w:val="00D023EB"/>
    <w:rsid w:val="00D033F4"/>
    <w:rsid w:val="00D04E8C"/>
    <w:rsid w:val="00D05604"/>
    <w:rsid w:val="00D134F5"/>
    <w:rsid w:val="00D23AB2"/>
    <w:rsid w:val="00D2466E"/>
    <w:rsid w:val="00D24FBB"/>
    <w:rsid w:val="00D25F20"/>
    <w:rsid w:val="00D33377"/>
    <w:rsid w:val="00D34F90"/>
    <w:rsid w:val="00D422A0"/>
    <w:rsid w:val="00D42D6B"/>
    <w:rsid w:val="00D47444"/>
    <w:rsid w:val="00D479CD"/>
    <w:rsid w:val="00D47B10"/>
    <w:rsid w:val="00D5133E"/>
    <w:rsid w:val="00D51D5E"/>
    <w:rsid w:val="00D52611"/>
    <w:rsid w:val="00D52E34"/>
    <w:rsid w:val="00D53C11"/>
    <w:rsid w:val="00D54CBD"/>
    <w:rsid w:val="00D63987"/>
    <w:rsid w:val="00D63C01"/>
    <w:rsid w:val="00D669AB"/>
    <w:rsid w:val="00D66E99"/>
    <w:rsid w:val="00D70192"/>
    <w:rsid w:val="00D72212"/>
    <w:rsid w:val="00D77461"/>
    <w:rsid w:val="00D776DC"/>
    <w:rsid w:val="00D821E5"/>
    <w:rsid w:val="00D828A1"/>
    <w:rsid w:val="00D864FE"/>
    <w:rsid w:val="00D907BD"/>
    <w:rsid w:val="00D950EF"/>
    <w:rsid w:val="00D95C96"/>
    <w:rsid w:val="00D95F7F"/>
    <w:rsid w:val="00DA0ABE"/>
    <w:rsid w:val="00DA7281"/>
    <w:rsid w:val="00DB2539"/>
    <w:rsid w:val="00DB281F"/>
    <w:rsid w:val="00DB47D6"/>
    <w:rsid w:val="00DB4E4A"/>
    <w:rsid w:val="00DB5889"/>
    <w:rsid w:val="00DC02E6"/>
    <w:rsid w:val="00DC34FF"/>
    <w:rsid w:val="00DC6671"/>
    <w:rsid w:val="00DC6BDE"/>
    <w:rsid w:val="00DD17A4"/>
    <w:rsid w:val="00DD5DC2"/>
    <w:rsid w:val="00DD6130"/>
    <w:rsid w:val="00DE596C"/>
    <w:rsid w:val="00DF4DF6"/>
    <w:rsid w:val="00DF7830"/>
    <w:rsid w:val="00E03C0E"/>
    <w:rsid w:val="00E11D88"/>
    <w:rsid w:val="00E11DD5"/>
    <w:rsid w:val="00E13B6F"/>
    <w:rsid w:val="00E14DBE"/>
    <w:rsid w:val="00E17050"/>
    <w:rsid w:val="00E23742"/>
    <w:rsid w:val="00E3019D"/>
    <w:rsid w:val="00E305C1"/>
    <w:rsid w:val="00E3111E"/>
    <w:rsid w:val="00E34BB5"/>
    <w:rsid w:val="00E35CD9"/>
    <w:rsid w:val="00E40173"/>
    <w:rsid w:val="00E42495"/>
    <w:rsid w:val="00E425E6"/>
    <w:rsid w:val="00E44EA4"/>
    <w:rsid w:val="00E52623"/>
    <w:rsid w:val="00E5461A"/>
    <w:rsid w:val="00E55E6B"/>
    <w:rsid w:val="00E57809"/>
    <w:rsid w:val="00E63B94"/>
    <w:rsid w:val="00E6442D"/>
    <w:rsid w:val="00E65A54"/>
    <w:rsid w:val="00E672A0"/>
    <w:rsid w:val="00E723BC"/>
    <w:rsid w:val="00E81AB5"/>
    <w:rsid w:val="00E836BF"/>
    <w:rsid w:val="00E85418"/>
    <w:rsid w:val="00E922DA"/>
    <w:rsid w:val="00E93278"/>
    <w:rsid w:val="00E968A2"/>
    <w:rsid w:val="00E96AFA"/>
    <w:rsid w:val="00EA0D17"/>
    <w:rsid w:val="00EA2C72"/>
    <w:rsid w:val="00EA437B"/>
    <w:rsid w:val="00EA4EAC"/>
    <w:rsid w:val="00EB0406"/>
    <w:rsid w:val="00EB57A9"/>
    <w:rsid w:val="00EC0480"/>
    <w:rsid w:val="00EC2C51"/>
    <w:rsid w:val="00EC70A1"/>
    <w:rsid w:val="00ED2108"/>
    <w:rsid w:val="00ED379B"/>
    <w:rsid w:val="00ED43CE"/>
    <w:rsid w:val="00ED5511"/>
    <w:rsid w:val="00ED77ED"/>
    <w:rsid w:val="00EF1267"/>
    <w:rsid w:val="00EF171E"/>
    <w:rsid w:val="00EF4F26"/>
    <w:rsid w:val="00EF6F6B"/>
    <w:rsid w:val="00EF7AEE"/>
    <w:rsid w:val="00EF7D7F"/>
    <w:rsid w:val="00F02498"/>
    <w:rsid w:val="00F03510"/>
    <w:rsid w:val="00F041B1"/>
    <w:rsid w:val="00F10071"/>
    <w:rsid w:val="00F11BB0"/>
    <w:rsid w:val="00F13CC1"/>
    <w:rsid w:val="00F1552D"/>
    <w:rsid w:val="00F16E06"/>
    <w:rsid w:val="00F17EAE"/>
    <w:rsid w:val="00F21403"/>
    <w:rsid w:val="00F230AC"/>
    <w:rsid w:val="00F23E54"/>
    <w:rsid w:val="00F252D5"/>
    <w:rsid w:val="00F26680"/>
    <w:rsid w:val="00F27410"/>
    <w:rsid w:val="00F278B4"/>
    <w:rsid w:val="00F31ED8"/>
    <w:rsid w:val="00F34026"/>
    <w:rsid w:val="00F35D83"/>
    <w:rsid w:val="00F37D6F"/>
    <w:rsid w:val="00F43DF5"/>
    <w:rsid w:val="00F52CB9"/>
    <w:rsid w:val="00F604FC"/>
    <w:rsid w:val="00F6461D"/>
    <w:rsid w:val="00F664BA"/>
    <w:rsid w:val="00F66A38"/>
    <w:rsid w:val="00F71E1E"/>
    <w:rsid w:val="00F726D0"/>
    <w:rsid w:val="00F73B7E"/>
    <w:rsid w:val="00F7498E"/>
    <w:rsid w:val="00F751E8"/>
    <w:rsid w:val="00F75D02"/>
    <w:rsid w:val="00F82901"/>
    <w:rsid w:val="00F834B1"/>
    <w:rsid w:val="00F83927"/>
    <w:rsid w:val="00F915F0"/>
    <w:rsid w:val="00F91C03"/>
    <w:rsid w:val="00F91D79"/>
    <w:rsid w:val="00F9241D"/>
    <w:rsid w:val="00F93B5E"/>
    <w:rsid w:val="00F941BD"/>
    <w:rsid w:val="00F94AD7"/>
    <w:rsid w:val="00F95003"/>
    <w:rsid w:val="00FA0BD5"/>
    <w:rsid w:val="00FA3E60"/>
    <w:rsid w:val="00FA4EF9"/>
    <w:rsid w:val="00FA6F5F"/>
    <w:rsid w:val="00FB37E3"/>
    <w:rsid w:val="00FB4D38"/>
    <w:rsid w:val="00FC5684"/>
    <w:rsid w:val="00FC5CD3"/>
    <w:rsid w:val="00FD47F9"/>
    <w:rsid w:val="00FD71CD"/>
    <w:rsid w:val="00FE2083"/>
    <w:rsid w:val="00FE347E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E73D7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99"/>
    <w:rsid w:val="00F16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2">
    <w:name w:val="Font Style12"/>
    <w:basedOn w:val="Policepardfaut"/>
    <w:uiPriority w:val="99"/>
    <w:rsid w:val="00EA437B"/>
    <w:rPr>
      <w:rFonts w:ascii="Cambria" w:hAnsi="Cambria" w:cs="Cambria"/>
      <w:sz w:val="22"/>
      <w:szCs w:val="22"/>
    </w:rPr>
  </w:style>
  <w:style w:type="character" w:customStyle="1" w:styleId="soustitre">
    <w:name w:val="soustitre"/>
    <w:basedOn w:val="Policepardfaut"/>
    <w:rsid w:val="00EA437B"/>
  </w:style>
  <w:style w:type="character" w:customStyle="1" w:styleId="author">
    <w:name w:val="author"/>
    <w:basedOn w:val="Policepardfaut"/>
    <w:rsid w:val="00EA437B"/>
  </w:style>
  <w:style w:type="paragraph" w:customStyle="1" w:styleId="texte">
    <w:name w:val="texte"/>
    <w:basedOn w:val="Normal"/>
    <w:rsid w:val="00EA437B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gras">
    <w:name w:val="gras"/>
    <w:basedOn w:val="Policepardfaut"/>
    <w:rsid w:val="00EA437B"/>
  </w:style>
  <w:style w:type="paragraph" w:customStyle="1" w:styleId="Domaine">
    <w:name w:val="Domaine"/>
    <w:basedOn w:val="Normal"/>
    <w:qFormat/>
    <w:rsid w:val="00EA437B"/>
    <w:pPr>
      <w:jc w:val="center"/>
    </w:pPr>
    <w:rPr>
      <w:rFonts w:ascii="Cambria" w:eastAsia="Calibri" w:hAnsi="Cambria" w:cs="Calibri"/>
      <w:b/>
      <w:bCs/>
      <w:color w:val="000000"/>
      <w:sz w:val="28"/>
      <w:szCs w:val="28"/>
      <w:lang w:eastAsia="en-US"/>
    </w:rPr>
  </w:style>
  <w:style w:type="paragraph" w:customStyle="1" w:styleId="Titre2-Domaine">
    <w:name w:val="Titre 2 -Domaine"/>
    <w:basedOn w:val="Normal"/>
    <w:qFormat/>
    <w:rsid w:val="00EA437B"/>
    <w:pPr>
      <w:spacing w:before="240"/>
      <w:jc w:val="both"/>
    </w:pPr>
    <w:rPr>
      <w:rFonts w:ascii="Calibri" w:eastAsia="Times New Roman" w:hAnsi="Calibri" w:cs="Calibri"/>
      <w:b/>
      <w:sz w:val="28"/>
      <w:szCs w:val="28"/>
      <w:lang w:eastAsia="fr-FR"/>
    </w:rPr>
  </w:style>
  <w:style w:type="paragraph" w:customStyle="1" w:styleId="Titre1-Domaine">
    <w:name w:val="Titre 1 -Domaine"/>
    <w:basedOn w:val="Titre2"/>
    <w:qFormat/>
    <w:rsid w:val="00EA437B"/>
    <w:pPr>
      <w:keepNext w:val="0"/>
    </w:pPr>
    <w:rPr>
      <w:rFonts w:ascii="Calibri" w:hAnsi="Calibri" w:cs="Calibri"/>
      <w:bCs w:val="0"/>
      <w:sz w:val="28"/>
      <w:szCs w:val="28"/>
    </w:rPr>
  </w:style>
  <w:style w:type="paragraph" w:customStyle="1" w:styleId="Titre0-Domaine">
    <w:name w:val="Titre 0 -Domaine"/>
    <w:basedOn w:val="Normal"/>
    <w:qFormat/>
    <w:rsid w:val="00EA437B"/>
    <w:pPr>
      <w:jc w:val="center"/>
    </w:pPr>
    <w:rPr>
      <w:rFonts w:ascii="Calibri" w:hAnsi="Calibri" w:cs="Calibri"/>
      <w:b/>
      <w:sz w:val="32"/>
      <w:szCs w:val="32"/>
    </w:rPr>
  </w:style>
  <w:style w:type="paragraph" w:customStyle="1" w:styleId="Chap-Domaine">
    <w:name w:val="Chap-Domaine"/>
    <w:basedOn w:val="Normal-Domaine"/>
    <w:qFormat/>
    <w:rsid w:val="00EA437B"/>
    <w:pPr>
      <w:spacing w:before="60"/>
    </w:pPr>
    <w:rPr>
      <w:b/>
      <w:bCs/>
      <w:sz w:val="24"/>
      <w:szCs w:val="24"/>
    </w:rPr>
  </w:style>
  <w:style w:type="character" w:customStyle="1" w:styleId="Sous-titreCar1">
    <w:name w:val="Sous-titre Car1"/>
    <w:aliases w:val="S-titre-Domaine Car1"/>
    <w:basedOn w:val="Policepardfaut"/>
    <w:rsid w:val="00EA4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optxtp">
    <w:name w:val="op_txt_p"/>
    <w:basedOn w:val="Normal"/>
    <w:rsid w:val="0024123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umr">
    <w:name w:val="umr"/>
    <w:basedOn w:val="Policepardfaut"/>
    <w:rsid w:val="00AF232D"/>
    <w:rPr>
      <w:rFonts w:cs="Times New Roman"/>
    </w:rPr>
  </w:style>
  <w:style w:type="character" w:customStyle="1" w:styleId="gga">
    <w:name w:val="gga"/>
    <w:basedOn w:val="Policepardfaut"/>
    <w:rsid w:val="00AF232D"/>
    <w:rPr>
      <w:rFonts w:cs="Times New Roman"/>
    </w:rPr>
  </w:style>
  <w:style w:type="character" w:customStyle="1" w:styleId="titre0">
    <w:name w:val="titre"/>
    <w:basedOn w:val="Policepardfaut"/>
    <w:rsid w:val="007422C9"/>
  </w:style>
  <w:style w:type="character" w:customStyle="1" w:styleId="addmd">
    <w:name w:val="addmd"/>
    <w:basedOn w:val="Policepardfaut"/>
    <w:rsid w:val="007011D3"/>
  </w:style>
  <w:style w:type="character" w:customStyle="1" w:styleId="fn">
    <w:name w:val="fn"/>
    <w:basedOn w:val="Policepardfaut"/>
    <w:rsid w:val="000235D1"/>
  </w:style>
  <w:style w:type="character" w:customStyle="1" w:styleId="Sous-titre1">
    <w:name w:val="Sous-titre1"/>
    <w:basedOn w:val="Policepardfaut"/>
    <w:rsid w:val="00E922DA"/>
  </w:style>
  <w:style w:type="paragraph" w:customStyle="1" w:styleId="yiv3465090083gmail-normal-domaine">
    <w:name w:val="yiv3465090083gmail-normal-domaine"/>
    <w:basedOn w:val="Normal"/>
    <w:rsid w:val="009B60C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qtd-expansion-text">
    <w:name w:val="qtd-expansion-text"/>
    <w:basedOn w:val="Policepardfaut"/>
    <w:rsid w:val="009B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6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4B638-41E8-43B1-9B66-0FF29760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2016-09-30T19:52:00Z</cp:lastPrinted>
  <dcterms:created xsi:type="dcterms:W3CDTF">2024-02-05T13:35:00Z</dcterms:created>
  <dcterms:modified xsi:type="dcterms:W3CDTF">2024-02-05T13:35:00Z</dcterms:modified>
</cp:coreProperties>
</file>